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782DA" w14:textId="55B1931D" w:rsidR="00607202" w:rsidRDefault="00000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Ai sensi dell’articolo 35 della Legge sull</w:t>
      </w:r>
      <w:r w:rsidR="00B62943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istituzioni (“Gazzetta ufficiale” croata nn. 76/93, 29/97, 47/99, 35/08, 127/19 e 151/22), dell’articolo 36, comma 2, e dell’articolo 38, c. 1.</w:t>
      </w:r>
      <w:r w:rsidR="00B6294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B62943">
        <w:rPr>
          <w:rFonts w:ascii="Times New Roman" w:hAnsi="Times New Roman"/>
          <w:sz w:val="24"/>
        </w:rPr>
        <w:t xml:space="preserve">dello </w:t>
      </w:r>
      <w:r>
        <w:rPr>
          <w:rFonts w:ascii="Times New Roman" w:hAnsi="Times New Roman"/>
          <w:sz w:val="24"/>
        </w:rPr>
        <w:t>Statuto dell’</w:t>
      </w:r>
      <w:r w:rsidR="00B62943"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 xml:space="preserve">niversità popolare aperta di Buie, </w:t>
      </w:r>
      <w:r w:rsidR="00B62943">
        <w:rPr>
          <w:rFonts w:ascii="Times New Roman" w:hAnsi="Times New Roman"/>
          <w:sz w:val="24"/>
        </w:rPr>
        <w:t>CLASSE</w:t>
      </w:r>
      <w:r>
        <w:rPr>
          <w:rFonts w:ascii="Times New Roman" w:hAnsi="Times New Roman"/>
          <w:sz w:val="24"/>
        </w:rPr>
        <w:t>: 012-03-15-01, NUM. PROT.: 2105/01-07/1-15-1</w:t>
      </w:r>
      <w:r w:rsidR="0073376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del 23 maggio 2016, e dell’articolo 50 dello Statuto della Città di Buje-Buie (“Gazzetta ufficiale della Città di Buje-Buie”</w:t>
      </w:r>
      <w:r w:rsidR="00B6294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nn. 11/09, 05/11, 11/11, 03/13, 05/18, 19/18, 04/21 e 08/25), il Consiglio cittadino della Città di Buje-Buie, nell’ambito della seduta tenutasi il 28/11/2025, em</w:t>
      </w:r>
      <w:r w:rsidR="0073376E">
        <w:rPr>
          <w:rFonts w:ascii="Times New Roman" w:hAnsi="Times New Roman"/>
          <w:sz w:val="24"/>
        </w:rPr>
        <w:t xml:space="preserve">ana </w:t>
      </w:r>
      <w:r>
        <w:rPr>
          <w:rFonts w:ascii="Times New Roman" w:hAnsi="Times New Roman"/>
          <w:sz w:val="24"/>
        </w:rPr>
        <w:t>il seguente:</w:t>
      </w:r>
    </w:p>
    <w:p w14:paraId="0B93BAD8" w14:textId="77777777" w:rsidR="00607202" w:rsidRDefault="006072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D73952F" w14:textId="77777777" w:rsidR="00607202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P R O V V E D I M E N T O</w:t>
      </w:r>
    </w:p>
    <w:p w14:paraId="2508736C" w14:textId="449E1853" w:rsidR="00607202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sull’esonero dall’incarico di presidente e sulla nomina del/della presidente del Consiglio </w:t>
      </w:r>
      <w:r w:rsidR="00C428E1">
        <w:rPr>
          <w:rFonts w:ascii="Times New Roman" w:hAnsi="Times New Roman"/>
          <w:b/>
          <w:sz w:val="24"/>
        </w:rPr>
        <w:t>direttivo</w:t>
      </w:r>
      <w:r w:rsidR="0073376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dell’Università popolare aperta di Buie – Pučko otvoreno učilište Buje</w:t>
      </w:r>
    </w:p>
    <w:p w14:paraId="5040C762" w14:textId="77777777" w:rsidR="00607202" w:rsidRDefault="006072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02DC993" w14:textId="77777777" w:rsidR="00607202" w:rsidRDefault="006072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79AF779" w14:textId="77777777" w:rsidR="00607202" w:rsidRDefault="000000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I.</w:t>
      </w:r>
    </w:p>
    <w:p w14:paraId="6F14CC73" w14:textId="77777777" w:rsidR="00607202" w:rsidRDefault="006072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BF43C69" w14:textId="3888ACD4" w:rsidR="00607202" w:rsidRPr="009C517C" w:rsidRDefault="00000000">
      <w:pPr>
        <w:spacing w:after="0" w:line="240" w:lineRule="auto"/>
        <w:jc w:val="both"/>
        <w:rPr>
          <w:rFonts w:ascii="Times New Roman" w:eastAsia="Times New Roman" w:hAnsi="Times New Roman"/>
          <w:color w:val="EE0000"/>
          <w:sz w:val="24"/>
          <w:szCs w:val="24"/>
        </w:rPr>
      </w:pPr>
      <w:r>
        <w:rPr>
          <w:rFonts w:ascii="Times New Roman" w:hAnsi="Times New Roman"/>
          <w:sz w:val="24"/>
        </w:rPr>
        <w:t xml:space="preserve">Su sua richiesta personale scritta, l’attuale presidente del Consiglio </w:t>
      </w:r>
      <w:r w:rsidR="00C428E1">
        <w:rPr>
          <w:rFonts w:ascii="Times New Roman" w:hAnsi="Times New Roman"/>
          <w:sz w:val="24"/>
        </w:rPr>
        <w:t>direttivo</w:t>
      </w:r>
      <w:r>
        <w:rPr>
          <w:rFonts w:ascii="Times New Roman" w:hAnsi="Times New Roman"/>
          <w:sz w:val="24"/>
        </w:rPr>
        <w:t xml:space="preserve"> dell’Università aperta di Buie – Pučko otvoreno učilište Buje, ANITA MEDICA, viene esonerata dall’incarico per motivi personali nonché per </w:t>
      </w:r>
      <w:r w:rsidR="00B62943">
        <w:rPr>
          <w:rFonts w:ascii="Times New Roman" w:hAnsi="Times New Roman"/>
          <w:sz w:val="24"/>
        </w:rPr>
        <w:t>impegni</w:t>
      </w:r>
      <w:r>
        <w:rPr>
          <w:rFonts w:ascii="Times New Roman" w:hAnsi="Times New Roman"/>
          <w:sz w:val="24"/>
        </w:rPr>
        <w:t xml:space="preserve"> professionali. </w:t>
      </w:r>
    </w:p>
    <w:p w14:paraId="33BE3986" w14:textId="77777777" w:rsidR="00607202" w:rsidRDefault="006072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3B1980F" w14:textId="77777777" w:rsidR="00607202" w:rsidRDefault="006072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F232AC6" w14:textId="77777777" w:rsidR="00607202" w:rsidRDefault="000000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II.</w:t>
      </w:r>
    </w:p>
    <w:p w14:paraId="332CD807" w14:textId="77777777" w:rsidR="00607202" w:rsidRDefault="006072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A68662C" w14:textId="28F1A242" w:rsidR="00607202" w:rsidRPr="00BD77B8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>Al posto di Anita Medica viene nominata presidente del Consiglio direttivo dell’Università popolare aperta di Buie – Pučko otvoreno učilište Buje KRISTINA ROGIĆ.</w:t>
      </w:r>
    </w:p>
    <w:p w14:paraId="722499D2" w14:textId="77777777" w:rsidR="00607202" w:rsidRDefault="006072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12E0674" w14:textId="77777777" w:rsidR="00607202" w:rsidRDefault="006072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DBA38AD" w14:textId="77777777" w:rsidR="00607202" w:rsidRDefault="000000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III.</w:t>
      </w:r>
    </w:p>
    <w:p w14:paraId="4C1D28F4" w14:textId="77777777" w:rsidR="00607202" w:rsidRDefault="006072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5B8F15C" w14:textId="18DF4226" w:rsidR="00607202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 xml:space="preserve">Il mandato del/della presidente eletto/eletta inizia </w:t>
      </w:r>
      <w:r w:rsidR="00B62943">
        <w:rPr>
          <w:rFonts w:ascii="Times New Roman" w:hAnsi="Times New Roman"/>
          <w:sz w:val="24"/>
        </w:rPr>
        <w:t>a decorrere</w:t>
      </w:r>
      <w:r>
        <w:rPr>
          <w:rFonts w:ascii="Times New Roman" w:hAnsi="Times New Roman"/>
          <w:sz w:val="24"/>
        </w:rPr>
        <w:t xml:space="preserve"> dalla data di </w:t>
      </w:r>
      <w:r w:rsidR="00B62943">
        <w:rPr>
          <w:rFonts w:ascii="Times New Roman" w:hAnsi="Times New Roman"/>
          <w:sz w:val="24"/>
        </w:rPr>
        <w:t>emanazione</w:t>
      </w:r>
      <w:r>
        <w:rPr>
          <w:rFonts w:ascii="Times New Roman" w:hAnsi="Times New Roman"/>
          <w:sz w:val="24"/>
        </w:rPr>
        <w:t xml:space="preserve"> del presente Provvedimento e </w:t>
      </w:r>
      <w:r w:rsidR="00B62943">
        <w:rPr>
          <w:rFonts w:ascii="Times New Roman" w:hAnsi="Times New Roman"/>
          <w:sz w:val="24"/>
        </w:rPr>
        <w:t xml:space="preserve">ha </w:t>
      </w:r>
      <w:r>
        <w:rPr>
          <w:rFonts w:ascii="Times New Roman" w:hAnsi="Times New Roman"/>
          <w:sz w:val="24"/>
        </w:rPr>
        <w:t>dura</w:t>
      </w:r>
      <w:r w:rsidR="00B62943">
        <w:rPr>
          <w:rFonts w:ascii="Times New Roman" w:hAnsi="Times New Roman"/>
          <w:sz w:val="24"/>
        </w:rPr>
        <w:t xml:space="preserve">ta pari al </w:t>
      </w:r>
      <w:r>
        <w:rPr>
          <w:rFonts w:ascii="Times New Roman" w:hAnsi="Times New Roman"/>
          <w:sz w:val="24"/>
        </w:rPr>
        <w:t xml:space="preserve">periodo </w:t>
      </w:r>
      <w:r w:rsidR="00B62943">
        <w:rPr>
          <w:rFonts w:ascii="Times New Roman" w:hAnsi="Times New Roman"/>
          <w:sz w:val="24"/>
        </w:rPr>
        <w:t xml:space="preserve">residuo </w:t>
      </w:r>
      <w:r>
        <w:rPr>
          <w:rFonts w:ascii="Times New Roman" w:hAnsi="Times New Roman"/>
          <w:sz w:val="24"/>
        </w:rPr>
        <w:t>d</w:t>
      </w:r>
      <w:r w:rsidR="00B62943"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z w:val="24"/>
        </w:rPr>
        <w:t xml:space="preserve"> mandato degli altri membri del Consiglio amministrativo dell’Università popolare aperta di Buie – Pučko otvoreno učilište Buje, o</w:t>
      </w:r>
      <w:r w:rsidR="00B62943">
        <w:rPr>
          <w:rFonts w:ascii="Times New Roman" w:hAnsi="Times New Roman"/>
          <w:sz w:val="24"/>
        </w:rPr>
        <w:t xml:space="preserve">ssia </w:t>
      </w:r>
      <w:r>
        <w:rPr>
          <w:rFonts w:ascii="Times New Roman" w:hAnsi="Times New Roman"/>
          <w:sz w:val="24"/>
        </w:rPr>
        <w:t>fino al 30/11/2027.</w:t>
      </w:r>
    </w:p>
    <w:p w14:paraId="73100C4B" w14:textId="77777777" w:rsidR="00607202" w:rsidRDefault="006072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9B48A16" w14:textId="77777777" w:rsidR="00607202" w:rsidRDefault="000000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IV.</w:t>
      </w:r>
    </w:p>
    <w:p w14:paraId="2E225D1D" w14:textId="77777777" w:rsidR="00607202" w:rsidRDefault="006072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75AE352" w14:textId="3F37E3CE" w:rsidR="00607202" w:rsidRDefault="00000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Il presente provvedimento entra in vigore il giorno della sua em</w:t>
      </w:r>
      <w:r w:rsidR="00B62943">
        <w:rPr>
          <w:rFonts w:ascii="Times New Roman" w:hAnsi="Times New Roman"/>
          <w:sz w:val="24"/>
        </w:rPr>
        <w:t xml:space="preserve">anazione </w:t>
      </w:r>
      <w:r>
        <w:rPr>
          <w:rFonts w:ascii="Times New Roman" w:hAnsi="Times New Roman"/>
          <w:sz w:val="24"/>
        </w:rPr>
        <w:t xml:space="preserve">e </w:t>
      </w:r>
      <w:r w:rsidR="00B62943">
        <w:rPr>
          <w:rFonts w:ascii="Times New Roman" w:hAnsi="Times New Roman"/>
          <w:sz w:val="24"/>
        </w:rPr>
        <w:t>sa</w:t>
      </w:r>
      <w:r>
        <w:rPr>
          <w:rFonts w:ascii="Times New Roman" w:hAnsi="Times New Roman"/>
          <w:sz w:val="24"/>
        </w:rPr>
        <w:t>rà pubblicato nella “Gazzetta ufficiale della Città di Buje-Buie”.</w:t>
      </w:r>
    </w:p>
    <w:p w14:paraId="74CFAD0F" w14:textId="77777777" w:rsidR="00607202" w:rsidRDefault="006072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2F046B" w14:textId="05064912" w:rsidR="00607202" w:rsidRDefault="00000000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>KLASA/CLASSE: 025-01/25-01/06</w:t>
      </w:r>
    </w:p>
    <w:p w14:paraId="4CC97355" w14:textId="18C140D2" w:rsidR="00607202" w:rsidRDefault="00000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URBROJ/NUM. PROT.: 2163-02-02/1-25-3</w:t>
      </w:r>
    </w:p>
    <w:p w14:paraId="675A6462" w14:textId="60119EC2" w:rsidR="00607202" w:rsidRDefault="00000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Buje/Buje, 28/11/2025</w:t>
      </w:r>
    </w:p>
    <w:p w14:paraId="01A81DC2" w14:textId="77777777" w:rsidR="009C517C" w:rsidRDefault="009C51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1CA0202" w14:textId="77777777" w:rsidR="00607202" w:rsidRDefault="006072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DBBCA9D" w14:textId="77777777" w:rsidR="00607202" w:rsidRDefault="000000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IL CONSIGLIO CITTADINO DELLA CITTÀ DI BUJE-BUIE</w:t>
      </w:r>
    </w:p>
    <w:p w14:paraId="7858B23D" w14:textId="77777777" w:rsidR="00607202" w:rsidRDefault="000000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La presidente del Consiglio cittadino</w:t>
      </w:r>
    </w:p>
    <w:p w14:paraId="7DBAB9C1" w14:textId="77777777" w:rsidR="00607202" w:rsidRPr="00D01AB7" w:rsidRDefault="0000000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Bojana Puzigaća</w:t>
      </w:r>
    </w:p>
    <w:p w14:paraId="7F751B05" w14:textId="77777777" w:rsidR="00607202" w:rsidRDefault="006072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A9A7D09" w14:textId="77777777" w:rsidR="00607202" w:rsidRDefault="00607202"/>
    <w:sectPr w:rsidR="00607202">
      <w:headerReference w:type="default" r:id="rId6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2B48" w14:textId="77777777" w:rsidR="009928B1" w:rsidRDefault="009928B1">
      <w:pPr>
        <w:spacing w:after="0" w:line="240" w:lineRule="auto"/>
      </w:pPr>
      <w:r>
        <w:separator/>
      </w:r>
    </w:p>
  </w:endnote>
  <w:endnote w:type="continuationSeparator" w:id="0">
    <w:p w14:paraId="1D429FE9" w14:textId="77777777" w:rsidR="009928B1" w:rsidRDefault="0099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6AE9D" w14:textId="77777777" w:rsidR="009928B1" w:rsidRDefault="009928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376299" w14:textId="77777777" w:rsidR="009928B1" w:rsidRDefault="00992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510F3" w14:textId="71E87FE8" w:rsidR="009853A6" w:rsidRDefault="009853A6">
    <w:pPr>
      <w:pStyle w:val="Zaglavlje"/>
      <w:jc w:val="right"/>
      <w:rPr>
        <w:b/>
        <w:bCs/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02"/>
    <w:rsid w:val="0000043D"/>
    <w:rsid w:val="000F26BE"/>
    <w:rsid w:val="002410EF"/>
    <w:rsid w:val="004A61EE"/>
    <w:rsid w:val="004C430B"/>
    <w:rsid w:val="00554516"/>
    <w:rsid w:val="00607202"/>
    <w:rsid w:val="00615EF1"/>
    <w:rsid w:val="006A6FE0"/>
    <w:rsid w:val="006C6B87"/>
    <w:rsid w:val="0073376E"/>
    <w:rsid w:val="00980DB8"/>
    <w:rsid w:val="009853A6"/>
    <w:rsid w:val="009928B1"/>
    <w:rsid w:val="009C517C"/>
    <w:rsid w:val="00AB3B1C"/>
    <w:rsid w:val="00B20576"/>
    <w:rsid w:val="00B62943"/>
    <w:rsid w:val="00B84626"/>
    <w:rsid w:val="00B93B31"/>
    <w:rsid w:val="00BD77B8"/>
    <w:rsid w:val="00BF045E"/>
    <w:rsid w:val="00C32C6C"/>
    <w:rsid w:val="00C428E1"/>
    <w:rsid w:val="00CC11F8"/>
    <w:rsid w:val="00D01AB7"/>
    <w:rsid w:val="00E40939"/>
    <w:rsid w:val="00E90C33"/>
    <w:rsid w:val="00ED566B"/>
    <w:rsid w:val="00FB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5ABB"/>
  <w15:docId w15:val="{36BA6FC7-BAFA-4581-98BB-E18736BE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it-IT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54" w:lineRule="auto"/>
    </w:pPr>
    <w:rPr>
      <w:kern w:val="0"/>
      <w:sz w:val="22"/>
      <w:szCs w:val="22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 w:line="276" w:lineRule="auto"/>
      <w:outlineLvl w:val="0"/>
    </w:pPr>
    <w:rPr>
      <w:rFonts w:ascii="Calibri Light" w:eastAsia="Times New Roman" w:hAnsi="Calibri Light"/>
      <w:color w:val="2F5496"/>
      <w:kern w:val="3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Calibri Light" w:eastAsia="Times New Roman" w:hAnsi="Calibri Light"/>
      <w:color w:val="2F5496"/>
      <w:kern w:val="3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eastAsia="Times New Roman"/>
      <w:color w:val="2F5496"/>
      <w:kern w:val="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eastAsia="Times New Roman"/>
      <w:i/>
      <w:iCs/>
      <w:color w:val="2F5496"/>
      <w:kern w:val="3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eastAsia="Times New Roman"/>
      <w:color w:val="2F5496"/>
      <w:kern w:val="3"/>
      <w:sz w:val="24"/>
      <w:szCs w:val="24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eastAsia="Times New Roman"/>
      <w:i/>
      <w:iCs/>
      <w:color w:val="595959"/>
      <w:kern w:val="3"/>
      <w:sz w:val="24"/>
      <w:szCs w:val="24"/>
    </w:rPr>
  </w:style>
  <w:style w:type="paragraph" w:styleId="Naslov7">
    <w:name w:val="heading 7"/>
    <w:basedOn w:val="Normal"/>
    <w:next w:val="Normal"/>
    <w:pPr>
      <w:keepNext/>
      <w:keepLines/>
      <w:spacing w:before="40" w:after="0" w:line="276" w:lineRule="auto"/>
      <w:outlineLvl w:val="6"/>
    </w:pPr>
    <w:rPr>
      <w:rFonts w:eastAsia="Times New Roman"/>
      <w:color w:val="595959"/>
      <w:kern w:val="3"/>
      <w:sz w:val="24"/>
      <w:szCs w:val="24"/>
    </w:rPr>
  </w:style>
  <w:style w:type="paragraph" w:styleId="Naslov8">
    <w:name w:val="heading 8"/>
    <w:basedOn w:val="Normal"/>
    <w:next w:val="Normal"/>
    <w:pPr>
      <w:keepNext/>
      <w:keepLines/>
      <w:spacing w:after="0" w:line="276" w:lineRule="auto"/>
      <w:outlineLvl w:val="7"/>
    </w:pPr>
    <w:rPr>
      <w:rFonts w:eastAsia="Times New Roman"/>
      <w:i/>
      <w:iCs/>
      <w:color w:val="272727"/>
      <w:kern w:val="3"/>
      <w:sz w:val="24"/>
      <w:szCs w:val="24"/>
    </w:rPr>
  </w:style>
  <w:style w:type="paragraph" w:styleId="Naslov9">
    <w:name w:val="heading 9"/>
    <w:basedOn w:val="Normal"/>
    <w:next w:val="Normal"/>
    <w:pPr>
      <w:keepNext/>
      <w:keepLines/>
      <w:spacing w:after="0" w:line="276" w:lineRule="auto"/>
      <w:outlineLvl w:val="8"/>
    </w:pPr>
    <w:rPr>
      <w:rFonts w:eastAsia="Times New Roman"/>
      <w:color w:val="272727"/>
      <w:kern w:val="3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2F5496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NaslovChar">
    <w:name w:val="Naslov Char"/>
    <w:basedOn w:val="Zadanifontodlomk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pPr>
      <w:spacing w:line="276" w:lineRule="auto"/>
    </w:pPr>
    <w:rPr>
      <w:rFonts w:eastAsia="Times New Roman"/>
      <w:color w:val="595959"/>
      <w:spacing w:val="15"/>
      <w:kern w:val="3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 w:line="276" w:lineRule="auto"/>
      <w:jc w:val="center"/>
    </w:pPr>
    <w:rPr>
      <w:i/>
      <w:iCs/>
      <w:color w:val="404040"/>
      <w:kern w:val="3"/>
      <w:sz w:val="24"/>
      <w:szCs w:val="24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pPr>
      <w:spacing w:line="276" w:lineRule="auto"/>
      <w:ind w:left="720"/>
      <w:contextualSpacing/>
    </w:pPr>
    <w:rPr>
      <w:kern w:val="3"/>
      <w:sz w:val="24"/>
      <w:szCs w:val="24"/>
    </w:rPr>
  </w:style>
  <w:style w:type="character" w:styleId="Jakoisticanje">
    <w:name w:val="Intense Emphasis"/>
    <w:basedOn w:val="Zadanifontodlomka"/>
    <w:rPr>
      <w:i/>
      <w:iCs/>
      <w:color w:val="2F5496"/>
    </w:rPr>
  </w:style>
  <w:style w:type="paragraph" w:styleId="Naglaencitat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 w:line="276" w:lineRule="auto"/>
      <w:ind w:left="864" w:right="864"/>
      <w:jc w:val="center"/>
    </w:pPr>
    <w:rPr>
      <w:i/>
      <w:iCs/>
      <w:color w:val="2F5496"/>
      <w:kern w:val="3"/>
      <w:sz w:val="24"/>
      <w:szCs w:val="24"/>
    </w:rPr>
  </w:style>
  <w:style w:type="character" w:customStyle="1" w:styleId="NaglaencitatChar">
    <w:name w:val="Naglašen citat Char"/>
    <w:basedOn w:val="Zadanifontodlomka"/>
    <w:rPr>
      <w:i/>
      <w:iCs/>
      <w:color w:val="2F5496"/>
    </w:rPr>
  </w:style>
  <w:style w:type="character" w:styleId="Istaknutareferenca">
    <w:name w:val="Intense Reference"/>
    <w:basedOn w:val="Zadanifontodlomka"/>
    <w:rPr>
      <w:b/>
      <w:bCs/>
      <w:smallCaps/>
      <w:color w:val="2F5496"/>
      <w:spacing w:val="5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rPr>
      <w:rFonts w:ascii="Calibri" w:eastAsia="Calibri" w:hAnsi="Calibri" w:cs="Times New Roman"/>
      <w:kern w:val="0"/>
      <w:sz w:val="22"/>
      <w:szCs w:val="22"/>
    </w:r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rPr>
      <w:rFonts w:ascii="Calibri" w:eastAsia="Calibri" w:hAnsi="Calibri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Valenta</dc:creator>
  <dc:description/>
  <cp:lastModifiedBy>Renata</cp:lastModifiedBy>
  <cp:revision>2</cp:revision>
  <cp:lastPrinted>2025-12-01T09:01:00Z</cp:lastPrinted>
  <dcterms:created xsi:type="dcterms:W3CDTF">2026-07-07T06:54:00Z</dcterms:created>
  <dcterms:modified xsi:type="dcterms:W3CDTF">2026-07-07T06:54:00Z</dcterms:modified>
</cp:coreProperties>
</file>