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13" w:rsidRDefault="0084033C">
      <w:pPr>
        <w:jc w:val="both"/>
      </w:pPr>
      <w:r>
        <w:t xml:space="preserve">Temeljem članka 4. i 8. Uredbe o kriterijima, mjerilima i postupcima financiranja i ugovaranja programa i projekata od interesa za opće dobro koje provode udruge (NN 26/15, 37/21), te članka 65.a Statuta Grada Buje </w:t>
      </w:r>
      <w:r w:rsidR="00EF13CE">
        <w:t xml:space="preserve">- </w:t>
      </w:r>
      <w:r>
        <w:t>Buie («Službene novine» Grada Buja broj 11/09, 05/11, 11/11, 03/13, 05/18, 19/18-pročišćeni tekst, 04/21</w:t>
      </w:r>
      <w:r w:rsidR="003F1A8F">
        <w:t>, 08/25</w:t>
      </w:r>
      <w:r w:rsidR="00145785">
        <w:t xml:space="preserve">), Gradonačelnik Grada Buja </w:t>
      </w:r>
      <w:r>
        <w:t>-Buie, donosi</w:t>
      </w:r>
    </w:p>
    <w:p w:rsidR="00576013" w:rsidRDefault="00576013">
      <w:pPr>
        <w:jc w:val="both"/>
      </w:pPr>
    </w:p>
    <w:p w:rsidR="00576013" w:rsidRDefault="0084033C">
      <w:pPr>
        <w:jc w:val="center"/>
        <w:rPr>
          <w:b/>
        </w:rPr>
      </w:pPr>
      <w:r>
        <w:rPr>
          <w:b/>
        </w:rPr>
        <w:t>ZAKLJUČAK</w:t>
      </w:r>
    </w:p>
    <w:p w:rsidR="00576013" w:rsidRDefault="0084033C">
      <w:pPr>
        <w:jc w:val="center"/>
        <w:rPr>
          <w:b/>
        </w:rPr>
      </w:pPr>
      <w:r>
        <w:rPr>
          <w:b/>
        </w:rPr>
        <w:t xml:space="preserve">o usvajanju </w:t>
      </w:r>
      <w:r w:rsidR="00145785">
        <w:rPr>
          <w:b/>
        </w:rPr>
        <w:t xml:space="preserve">izmjena i dopuna </w:t>
      </w:r>
      <w:r>
        <w:rPr>
          <w:b/>
        </w:rPr>
        <w:t xml:space="preserve">Godišnjeg plana raspisivanja javnih poziva/natječaja za </w:t>
      </w:r>
    </w:p>
    <w:p w:rsidR="00576013" w:rsidRDefault="0084033C">
      <w:pPr>
        <w:jc w:val="center"/>
        <w:rPr>
          <w:b/>
        </w:rPr>
      </w:pPr>
      <w:r>
        <w:rPr>
          <w:b/>
        </w:rPr>
        <w:t>financiranje javnih potreba na</w:t>
      </w:r>
      <w:r w:rsidR="00145785">
        <w:rPr>
          <w:b/>
        </w:rPr>
        <w:t xml:space="preserve"> području Grada Buja </w:t>
      </w:r>
      <w:r w:rsidR="003F1A8F">
        <w:rPr>
          <w:b/>
        </w:rPr>
        <w:t>-</w:t>
      </w:r>
      <w:r w:rsidR="00145785">
        <w:rPr>
          <w:b/>
        </w:rPr>
        <w:t xml:space="preserve"> </w:t>
      </w:r>
      <w:r w:rsidR="003F1A8F">
        <w:rPr>
          <w:b/>
        </w:rPr>
        <w:t>Buie u 2026</w:t>
      </w:r>
      <w:r>
        <w:rPr>
          <w:b/>
        </w:rPr>
        <w:t>. godini</w:t>
      </w:r>
    </w:p>
    <w:p w:rsidR="00576013" w:rsidRDefault="00576013">
      <w:pPr>
        <w:jc w:val="center"/>
      </w:pPr>
    </w:p>
    <w:p w:rsidR="00576013" w:rsidRDefault="0084033C">
      <w:pPr>
        <w:jc w:val="center"/>
        <w:rPr>
          <w:b/>
        </w:rPr>
      </w:pPr>
      <w:r>
        <w:rPr>
          <w:b/>
        </w:rPr>
        <w:t>I</w:t>
      </w:r>
    </w:p>
    <w:p w:rsidR="00576013" w:rsidRDefault="0084033C">
      <w:pPr>
        <w:jc w:val="both"/>
      </w:pPr>
      <w:r>
        <w:tab/>
      </w:r>
      <w:r w:rsidR="00956D2F">
        <w:t>Izmjenama i dopunama Godišnjeg plana</w:t>
      </w:r>
      <w:r>
        <w:t xml:space="preserve"> raspisivanja javnih poziva/natječaja za financiranje javni</w:t>
      </w:r>
      <w:r w:rsidR="00956D2F">
        <w:t>h potreba na području Grada Buja</w:t>
      </w:r>
      <w:r w:rsidR="00EF13CE">
        <w:t xml:space="preserve"> </w:t>
      </w:r>
      <w:r>
        <w:t>-</w:t>
      </w:r>
      <w:r w:rsidR="003F1A8F">
        <w:t xml:space="preserve"> Buie u 2026</w:t>
      </w:r>
      <w:r>
        <w:t>. godini utvrđuju se javni pozivi/natječaji za dodjelu sredstava iz Plana prorač</w:t>
      </w:r>
      <w:r w:rsidR="005D11A8">
        <w:t>una Grada Buja</w:t>
      </w:r>
      <w:r w:rsidR="008A54C2">
        <w:t xml:space="preserve"> </w:t>
      </w:r>
      <w:r w:rsidR="00EF13CE">
        <w:t>-</w:t>
      </w:r>
      <w:r w:rsidR="003F1A8F">
        <w:t xml:space="preserve"> Buie tijekom 2026</w:t>
      </w:r>
      <w:r>
        <w:t>. godine, okvirni datum objave, visina sredstava, programsko područje sa prioritetnim/podprioritetim područjem, okvirni broj ugovora, visina financijske podrške, trajanje financiranja, rok raspisivanja i ugovaranja po provedenom javnom pozivu/natječaju.</w:t>
      </w:r>
    </w:p>
    <w:p w:rsidR="00576013" w:rsidRDefault="00576013">
      <w:pPr>
        <w:jc w:val="both"/>
      </w:pPr>
    </w:p>
    <w:p w:rsidR="00576013" w:rsidRDefault="0084033C">
      <w:pPr>
        <w:jc w:val="center"/>
        <w:rPr>
          <w:b/>
        </w:rPr>
      </w:pPr>
      <w:r>
        <w:rPr>
          <w:b/>
        </w:rPr>
        <w:t>II</w:t>
      </w:r>
    </w:p>
    <w:p w:rsidR="00576013" w:rsidRDefault="0084033C">
      <w:pPr>
        <w:jc w:val="both"/>
        <w:rPr>
          <w:b/>
        </w:rPr>
      </w:pPr>
      <w:r>
        <w:tab/>
        <w:t xml:space="preserve">Sastavni dio ovog Zaključka je Tablični prikaz </w:t>
      </w:r>
      <w:r w:rsidR="00956D2F">
        <w:t xml:space="preserve">izmjena i dopuna </w:t>
      </w:r>
      <w:r>
        <w:t>Godišnjeg plana raspisivanja javnih poziva/natječaja za financiranje javni</w:t>
      </w:r>
      <w:r w:rsidR="005D11A8">
        <w:t>h potreba na području Grada Buja</w:t>
      </w:r>
      <w:r w:rsidR="00EF13CE">
        <w:t xml:space="preserve"> </w:t>
      </w:r>
      <w:r>
        <w:t>-</w:t>
      </w:r>
      <w:r w:rsidR="003F1A8F">
        <w:t xml:space="preserve"> Buie u 2026</w:t>
      </w:r>
      <w:r>
        <w:t>. godini.</w:t>
      </w:r>
    </w:p>
    <w:p w:rsidR="00576013" w:rsidRDefault="00576013">
      <w:pPr>
        <w:jc w:val="center"/>
        <w:rPr>
          <w:b/>
        </w:rPr>
      </w:pPr>
    </w:p>
    <w:p w:rsidR="00576013" w:rsidRDefault="0084033C">
      <w:pPr>
        <w:jc w:val="center"/>
        <w:rPr>
          <w:b/>
        </w:rPr>
      </w:pPr>
      <w:r>
        <w:rPr>
          <w:b/>
        </w:rPr>
        <w:t>III</w:t>
      </w:r>
    </w:p>
    <w:p w:rsidR="00576013" w:rsidRDefault="0084033C">
      <w:pPr>
        <w:jc w:val="both"/>
      </w:pPr>
      <w:r>
        <w:tab/>
      </w:r>
      <w:r w:rsidR="00956D2F">
        <w:t>Izmjene i dopune Godišnjeg</w:t>
      </w:r>
      <w:r>
        <w:t xml:space="preserve"> plan</w:t>
      </w:r>
      <w:r w:rsidR="00956D2F">
        <w:t>a</w:t>
      </w:r>
      <w:r>
        <w:t xml:space="preserve"> raspisivanja javnih poziva/natječaja za financiranje javnih potreba okvirnog </w:t>
      </w:r>
      <w:r w:rsidR="00956D2F">
        <w:t>su</w:t>
      </w:r>
      <w:r>
        <w:t xml:space="preserve"> karaktera i promjenjiv</w:t>
      </w:r>
      <w:r w:rsidR="00956D2F">
        <w:t>e</w:t>
      </w:r>
      <w:r>
        <w:t>, te Grad Buje</w:t>
      </w:r>
      <w:r w:rsidR="00EF13CE">
        <w:t xml:space="preserve"> </w:t>
      </w:r>
      <w:r>
        <w:t>-</w:t>
      </w:r>
      <w:r w:rsidR="00EF13CE">
        <w:t xml:space="preserve"> </w:t>
      </w:r>
      <w:r>
        <w:t>Buie zadržava pravo raspisivanja dodatnih javnih poziva/natječaja, odnosno pravo promjene plana ovisno o raspoloživosti financijskih sredstava.</w:t>
      </w:r>
    </w:p>
    <w:p w:rsidR="00576013" w:rsidRDefault="00576013">
      <w:pPr>
        <w:jc w:val="both"/>
        <w:rPr>
          <w:b/>
        </w:rPr>
      </w:pPr>
    </w:p>
    <w:p w:rsidR="00576013" w:rsidRDefault="0084033C">
      <w:pPr>
        <w:jc w:val="center"/>
        <w:rPr>
          <w:b/>
        </w:rPr>
      </w:pPr>
      <w:r>
        <w:rPr>
          <w:b/>
        </w:rPr>
        <w:t>IV</w:t>
      </w:r>
    </w:p>
    <w:p w:rsidR="00576013" w:rsidRDefault="0084033C">
      <w:pPr>
        <w:jc w:val="both"/>
        <w:rPr>
          <w:lang w:val="it-IT"/>
        </w:rPr>
      </w:pPr>
      <w:r>
        <w:tab/>
        <w:t xml:space="preserve">Ovaj Zaključak stupa na snagu danom donošenja i objavit će se u </w:t>
      </w:r>
      <w:r>
        <w:rPr>
          <w:i/>
          <w:lang w:val="it-IT"/>
        </w:rPr>
        <w:t>Slu</w:t>
      </w:r>
      <w:r>
        <w:rPr>
          <w:i/>
        </w:rPr>
        <w:t>ž</w:t>
      </w:r>
      <w:r>
        <w:rPr>
          <w:i/>
          <w:lang w:val="it-IT"/>
        </w:rPr>
        <w:t>benim</w:t>
      </w:r>
      <w:r>
        <w:rPr>
          <w:i/>
        </w:rPr>
        <w:t xml:space="preserve"> </w:t>
      </w:r>
      <w:r>
        <w:rPr>
          <w:i/>
          <w:lang w:val="it-IT"/>
        </w:rPr>
        <w:t>novinama</w:t>
      </w:r>
      <w:r>
        <w:t xml:space="preserve"> </w:t>
      </w:r>
      <w:r>
        <w:rPr>
          <w:i/>
          <w:lang w:val="it-IT"/>
        </w:rPr>
        <w:t xml:space="preserve">Grada Buja </w:t>
      </w:r>
      <w:r>
        <w:rPr>
          <w:lang w:val="it-IT"/>
        </w:rPr>
        <w:t>te mrežnim stranicama Grada.</w:t>
      </w:r>
    </w:p>
    <w:p w:rsidR="00576013" w:rsidRDefault="0084033C">
      <w:pPr>
        <w:jc w:val="both"/>
      </w:pPr>
      <w:r>
        <w:tab/>
      </w:r>
      <w:r w:rsidR="00956D2F">
        <w:t>Izmjene i dopune Godišnjeg</w:t>
      </w:r>
      <w:r>
        <w:t xml:space="preserve"> plan</w:t>
      </w:r>
      <w:r w:rsidR="00956D2F">
        <w:t>a</w:t>
      </w:r>
      <w:r>
        <w:t xml:space="preserve"> raspisivanja javnih poziva/natječaja za financiranje javnih potreba na</w:t>
      </w:r>
      <w:r w:rsidR="005D11A8">
        <w:t xml:space="preserve"> području Grada Buja</w:t>
      </w:r>
      <w:r w:rsidR="00B321DD">
        <w:t xml:space="preserve"> </w:t>
      </w:r>
      <w:r w:rsidR="008A54C2">
        <w:t>-</w:t>
      </w:r>
      <w:r w:rsidR="00B321DD">
        <w:t xml:space="preserve"> </w:t>
      </w:r>
      <w:r w:rsidR="003F1A8F">
        <w:t>Buie u 2026</w:t>
      </w:r>
      <w:r>
        <w:t>. godini dostavlja se Uredu za udruge.</w:t>
      </w:r>
    </w:p>
    <w:p w:rsidR="00576013" w:rsidRDefault="00576013">
      <w:pPr>
        <w:jc w:val="both"/>
        <w:rPr>
          <w:b/>
        </w:rPr>
      </w:pPr>
    </w:p>
    <w:p w:rsidR="00576013" w:rsidRDefault="00576013"/>
    <w:p w:rsidR="00576013" w:rsidRDefault="00576013"/>
    <w:p w:rsidR="00576013" w:rsidRDefault="00956D2F">
      <w:r>
        <w:t>KLASA: 024-03/26</w:t>
      </w:r>
      <w:r w:rsidR="003F1A8F">
        <w:t>-01/0</w:t>
      </w:r>
      <w:r>
        <w:t>2</w:t>
      </w:r>
    </w:p>
    <w:p w:rsidR="00576013" w:rsidRDefault="0084033C">
      <w:r>
        <w:t>URBROJ: 2163-2-01/1-</w:t>
      </w:r>
      <w:r w:rsidR="00956D2F">
        <w:t>26</w:t>
      </w:r>
      <w:r>
        <w:t>-1</w:t>
      </w:r>
    </w:p>
    <w:p w:rsidR="00576013" w:rsidRDefault="005D11A8">
      <w:r>
        <w:t>Buje, 21</w:t>
      </w:r>
      <w:r w:rsidR="00956D2F">
        <w:t>.05.2026</w:t>
      </w:r>
      <w:r w:rsidR="0084033C">
        <w:t>.</w:t>
      </w:r>
    </w:p>
    <w:p w:rsidR="00576013" w:rsidRDefault="00576013">
      <w:pPr>
        <w:jc w:val="both"/>
      </w:pPr>
    </w:p>
    <w:p w:rsidR="00576013" w:rsidRDefault="00576013">
      <w:pPr>
        <w:jc w:val="center"/>
        <w:rPr>
          <w:b/>
        </w:rPr>
      </w:pPr>
    </w:p>
    <w:p w:rsidR="00576013" w:rsidRDefault="00576013">
      <w:pPr>
        <w:jc w:val="center"/>
        <w:rPr>
          <w:b/>
        </w:rPr>
      </w:pPr>
    </w:p>
    <w:p w:rsidR="00576013" w:rsidRDefault="0084033C">
      <w:pPr>
        <w:jc w:val="center"/>
        <w:rPr>
          <w:b/>
        </w:rPr>
      </w:pPr>
      <w:r>
        <w:rPr>
          <w:b/>
        </w:rPr>
        <w:t>GRAD BUJE-BUIE - CITTÀ DI BUJE-BUIE</w:t>
      </w:r>
    </w:p>
    <w:p w:rsidR="00576013" w:rsidRDefault="00576013"/>
    <w:p w:rsidR="00576013" w:rsidRDefault="00576013">
      <w:pPr>
        <w:jc w:val="center"/>
      </w:pPr>
    </w:p>
    <w:p w:rsidR="00576013" w:rsidRDefault="00576013">
      <w:pPr>
        <w:jc w:val="center"/>
      </w:pPr>
    </w:p>
    <w:p w:rsidR="00576013" w:rsidRDefault="0084033C">
      <w:pPr>
        <w:ind w:left="3540" w:firstLine="708"/>
        <w:jc w:val="center"/>
      </w:pPr>
      <w:r>
        <w:t>Gradonačelnik - Il Sindaco</w:t>
      </w:r>
    </w:p>
    <w:p w:rsidR="00576013" w:rsidRDefault="00EF13CE">
      <w:pPr>
        <w:ind w:left="3540" w:firstLine="708"/>
        <w:jc w:val="center"/>
        <w:rPr>
          <w:b/>
        </w:rPr>
      </w:pPr>
      <w:r>
        <w:t>Fabrizio Vižintin</w:t>
      </w:r>
      <w:r w:rsidR="00EC4173">
        <w:t>, v.r.</w:t>
      </w:r>
    </w:p>
    <w:p w:rsidR="00576013" w:rsidRDefault="00576013"/>
    <w:p w:rsidR="00576013" w:rsidRDefault="00576013">
      <w:pPr>
        <w:sectPr w:rsidR="005760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524" w:type="dxa"/>
        <w:tblInd w:w="95" w:type="dxa"/>
        <w:tblLook w:val="04A0"/>
      </w:tblPr>
      <w:tblGrid>
        <w:gridCol w:w="536"/>
        <w:gridCol w:w="987"/>
        <w:gridCol w:w="1541"/>
        <w:gridCol w:w="1221"/>
        <w:gridCol w:w="2297"/>
        <w:gridCol w:w="1132"/>
        <w:gridCol w:w="1132"/>
        <w:gridCol w:w="1049"/>
        <w:gridCol w:w="1049"/>
        <w:gridCol w:w="1326"/>
        <w:gridCol w:w="1130"/>
        <w:gridCol w:w="1062"/>
        <w:gridCol w:w="1062"/>
      </w:tblGrid>
      <w:tr w:rsidR="00576013">
        <w:trPr>
          <w:trHeight w:val="558"/>
        </w:trPr>
        <w:tc>
          <w:tcPr>
            <w:tcW w:w="13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013" w:rsidRDefault="00576013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76013" w:rsidRDefault="00956D2F">
            <w:pPr>
              <w:spacing w:after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Izmjene i dopune Godišnjeg</w:t>
            </w:r>
            <w:r w:rsidR="0084033C">
              <w:rPr>
                <w:b/>
                <w:bCs/>
                <w:color w:val="000000"/>
                <w:sz w:val="22"/>
                <w:szCs w:val="22"/>
              </w:rPr>
              <w:t xml:space="preserve"> plan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84033C">
              <w:rPr>
                <w:b/>
                <w:bCs/>
                <w:color w:val="000000"/>
                <w:sz w:val="22"/>
                <w:szCs w:val="22"/>
              </w:rPr>
              <w:t xml:space="preserve"> raspisivanja javnih poziva/natječaja za</w:t>
            </w:r>
            <w:r w:rsidR="0084033C">
              <w:rPr>
                <w:b/>
                <w:bCs/>
                <w:color w:val="000000"/>
                <w:sz w:val="22"/>
                <w:szCs w:val="22"/>
              </w:rPr>
              <w:br/>
              <w:t xml:space="preserve">financiranje javnih potreba na području Grada Buje-Buie u </w:t>
            </w:r>
            <w:r w:rsidR="003F1A8F">
              <w:rPr>
                <w:b/>
                <w:bCs/>
                <w:color w:val="000000"/>
                <w:sz w:val="22"/>
                <w:szCs w:val="22"/>
              </w:rPr>
              <w:t>2026</w:t>
            </w:r>
            <w:r w:rsidR="0084033C">
              <w:rPr>
                <w:b/>
                <w:bCs/>
                <w:color w:val="000000"/>
                <w:sz w:val="22"/>
                <w:szCs w:val="22"/>
              </w:rPr>
              <w:t>. godini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13" w:rsidRDefault="00576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13" w:rsidRDefault="00576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6013" w:rsidTr="0084033C">
        <w:trPr>
          <w:trHeight w:val="1029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R.br.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Naziv tijela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Naziv javnog poziva/natječaja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Sveukupna vrijednost 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Prioritetno područje /Podprioritet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Najniži iznos sredstava koji se može prijaviti i ugovoriti po pojedinoj prijavi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Najviši iznos sredstava koji se može prijaviti i ugovoriti po pojedinoj prijavi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Najmanji broj prijava koje će se financirati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Najveći broj prijava koje će se financirati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Ukupno raspoloživi iznos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Trajanje podrške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Rok za raspisivanje javnog poziva / natječaja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76013" w:rsidRDefault="008403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Okvirno razdoblje potpisivanja Ugovora</w:t>
            </w:r>
          </w:p>
        </w:tc>
      </w:tr>
      <w:tr w:rsidR="00576013" w:rsidTr="0084033C">
        <w:trPr>
          <w:trHeight w:val="289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Upravni odjel za opće poslove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Poziv za financiranje programa, projekata i 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>aktivnosti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na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 xml:space="preserve"> području Grada Buje-Buie u 2026</w:t>
            </w:r>
            <w:r>
              <w:rPr>
                <w:b/>
                <w:bCs/>
                <w:color w:val="000000"/>
                <w:sz w:val="16"/>
                <w:szCs w:val="16"/>
              </w:rPr>
              <w:t>. godini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Pr="00B321DD" w:rsidRDefault="007709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47.100,00</w:t>
            </w:r>
            <w:r w:rsidR="00B321DD" w:rsidRPr="00B321DD">
              <w:rPr>
                <w:b/>
                <w:bCs/>
                <w:sz w:val="16"/>
                <w:szCs w:val="16"/>
              </w:rPr>
              <w:t xml:space="preserve"> </w:t>
            </w:r>
            <w:r w:rsidR="00413F7C" w:rsidRPr="00B321DD">
              <w:rPr>
                <w:b/>
                <w:bCs/>
                <w:sz w:val="16"/>
                <w:szCs w:val="16"/>
              </w:rPr>
              <w:t>€</w:t>
            </w:r>
          </w:p>
          <w:p w:rsidR="00413F7C" w:rsidRPr="00D40A58" w:rsidRDefault="00413F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 Kultura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Pr="00655C35" w:rsidRDefault="006D2A1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35.0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00,00 €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F042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do 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31.12.2026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siječanj 2026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travanj 2026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76013" w:rsidTr="0084033C">
        <w:trPr>
          <w:trHeight w:val="59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1.1.Razvijanje kulture nacionalnih manjina - potpora redovnom radu udruga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F042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399,00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6D2A18" w:rsidP="006642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</w:t>
            </w:r>
            <w:r w:rsidR="00C376C4">
              <w:rPr>
                <w:b/>
                <w:bCs/>
                <w:color w:val="000000"/>
                <w:sz w:val="16"/>
                <w:szCs w:val="16"/>
              </w:rPr>
              <w:t>00</w:t>
            </w:r>
            <w:r w:rsidR="00F0423E">
              <w:rPr>
                <w:b/>
                <w:bCs/>
                <w:color w:val="000000"/>
                <w:sz w:val="16"/>
                <w:szCs w:val="16"/>
              </w:rPr>
              <w:t xml:space="preserve">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6D2A18" w:rsidP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Izdavanje kulturne građe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F042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133,00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 w:rsidP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45DE4" w:rsidRDefault="006D2A18" w:rsidP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576013" w:rsidRDefault="00576013" w:rsidP="00655C35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13" w:rsidRDefault="002F22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013" w:rsidRPr="00655C35" w:rsidRDefault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F0423E">
              <w:rPr>
                <w:b/>
                <w:bCs/>
                <w:color w:val="000000"/>
                <w:sz w:val="16"/>
                <w:szCs w:val="16"/>
              </w:rPr>
              <w:t xml:space="preserve">,00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1.3. Razvoj kulturnog amaterizma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84033C" w:rsidRDefault="0084033C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39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1.4. Rad u kulturi s djecom i mladima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E75457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84033C" w:rsidRDefault="0084033C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655C35" w:rsidRDefault="0084033C" w:rsidP="006D2A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</w:t>
            </w:r>
            <w:r w:rsidR="006D2A18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,00€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5DE4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1.5.  Manifestacije u kulturi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Pr="00655C35" w:rsidRDefault="00345DE4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Pr="00655C35" w:rsidRDefault="006D2A18" w:rsidP="00655C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E4" w:rsidRDefault="00345D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DE4" w:rsidRDefault="00345DE4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45DE4" w:rsidRDefault="006D2A18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345DE4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345DE4" w:rsidRDefault="00345DE4" w:rsidP="00655C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E4" w:rsidRDefault="00345DE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 Sport, rekreacija i tehnička kultura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Pr="00655C35" w:rsidRDefault="006D2A1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00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020B" w:rsidTr="0084033C">
        <w:trPr>
          <w:trHeight w:val="39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  Sportske aktivnosti djece i mladih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2020B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C2020B" w:rsidRDefault="00655C35" w:rsidP="00E75457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20B" w:rsidRDefault="00C2020B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2020B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  <w:p w:rsidR="00C2020B" w:rsidRDefault="00C2020B" w:rsidP="00E75457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020B" w:rsidTr="0084033C">
        <w:trPr>
          <w:trHeight w:val="532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Sportsko-</w:t>
            </w:r>
          </w:p>
          <w:p w:rsidR="00C2020B" w:rsidRDefault="00C20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rekreativne aktivnosti za građane Grada Buje-Buie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Pr="00655C35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E75457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C2020B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00,00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C2020B" w:rsidRDefault="00C2020B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C2020B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0B" w:rsidRDefault="002F2273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20B" w:rsidRPr="00655C35" w:rsidRDefault="002F2273" w:rsidP="002F22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3.050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,00</w:t>
            </w:r>
            <w:r w:rsidR="00655C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20B" w:rsidRDefault="00C202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227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 Sportski susreti i natjecanja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Pr="00655C35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 w:rsidP="00E75457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  <w:p w:rsidR="002F2273" w:rsidRDefault="002F2273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1.200,00 €</w:t>
            </w:r>
          </w:p>
          <w:p w:rsidR="002F2273" w:rsidRDefault="002F2273" w:rsidP="00655C3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73" w:rsidRDefault="002F2273" w:rsidP="00C20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273" w:rsidRPr="00655C35" w:rsidRDefault="002F2273" w:rsidP="004D76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3.050,00 €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2273" w:rsidRDefault="002F227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 Obrazovanje, mladi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 w:rsidP="00441F2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76C4" w:rsidTr="0084033C">
        <w:trPr>
          <w:trHeight w:val="394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 Aktivnosti za studente koji se školuju izvan Grada Buje-Buie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Pr="00441F2E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C376C4" w:rsidRDefault="00C376C4" w:rsidP="00441F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2F2273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6C4" w:rsidRPr="00441F2E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2020B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5,00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76C4" w:rsidTr="0084033C">
        <w:trPr>
          <w:trHeight w:val="40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 Dodatne aktivnosti za djecu i  mlade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Pr="00441F2E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C4" w:rsidRDefault="00C376C4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6C4" w:rsidRDefault="00C376C4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76C4" w:rsidRDefault="00C376C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 Rad s osobama u riziku od socijalne isključenosti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84033C" w:rsidP="00B321D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2.100,00</w:t>
            </w:r>
            <w:r w:rsidR="00441F2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F7C" w:rsidTr="0084033C">
        <w:trPr>
          <w:trHeight w:val="567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 Osobe s invaliditetom i socijalno ugroženo stanovništvo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413F7C" w:rsidRDefault="00413F7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665,00 €</w:t>
            </w:r>
          </w:p>
          <w:p w:rsidR="00413F7C" w:rsidRDefault="00413F7C" w:rsidP="00B321D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413F7C" w:rsidRDefault="00413F7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Branitelji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84033C" w:rsidRDefault="0084033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530F" w:rsidTr="0084033C">
        <w:trPr>
          <w:trHeight w:val="40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 Stručna predavanja, edukacije, radionice te akcije prevencije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Pr="00B321DD" w:rsidRDefault="00B1530F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</w:t>
            </w:r>
            <w:r w:rsidR="002B760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30F" w:rsidRDefault="00B1530F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135,00€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30F" w:rsidRDefault="00B153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6013" w:rsidTr="0084033C">
        <w:trPr>
          <w:trHeight w:val="289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576013" w:rsidRDefault="0084033C" w:rsidP="00B1530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 Gospodarstvo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576013" w:rsidRDefault="00413F7C" w:rsidP="00B321D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33C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013" w:rsidRDefault="005760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033C" w:rsidTr="0084033C">
        <w:trPr>
          <w:trHeight w:val="278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 Stručna predavanja i edukacije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84033C" w:rsidRDefault="0084033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B321DD" w:rsidRDefault="00B321DD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3C" w:rsidRDefault="0084033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33C" w:rsidRPr="00B321DD" w:rsidRDefault="0084033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033C" w:rsidRDefault="0084033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F7C" w:rsidTr="0084033C">
        <w:trPr>
          <w:trHeight w:val="1111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  Manifestacije s ciljem valorizacije i promocije pčelarstva, vinarstva, vinogradarstva, maslinarstva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13F7C" w:rsidRDefault="00413F7C" w:rsidP="00E754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:rsidR="00413F7C" w:rsidRDefault="00413F7C" w:rsidP="00B321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Pr="00B321DD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7C" w:rsidRDefault="00413F7C" w:rsidP="00B1530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F7C" w:rsidRPr="00B321DD" w:rsidRDefault="00413F7C" w:rsidP="00413F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1.850,00</w:t>
            </w:r>
            <w:r w:rsidR="00B321D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3F7C" w:rsidRDefault="00413F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76013" w:rsidRDefault="00576013">
      <w:pPr>
        <w:jc w:val="center"/>
      </w:pPr>
    </w:p>
    <w:p w:rsidR="008703D9" w:rsidRDefault="008703D9">
      <w:pPr>
        <w:jc w:val="center"/>
      </w:pPr>
    </w:p>
    <w:p w:rsidR="008703D9" w:rsidRDefault="008703D9">
      <w:pPr>
        <w:jc w:val="center"/>
      </w:pPr>
      <w:r>
        <w:t>IZMJENA I DOPUNA PLANA:</w:t>
      </w:r>
    </w:p>
    <w:tbl>
      <w:tblPr>
        <w:tblW w:w="15524" w:type="dxa"/>
        <w:tblInd w:w="95" w:type="dxa"/>
        <w:tblLook w:val="04A0"/>
      </w:tblPr>
      <w:tblGrid>
        <w:gridCol w:w="538"/>
        <w:gridCol w:w="971"/>
        <w:gridCol w:w="1519"/>
        <w:gridCol w:w="1198"/>
        <w:gridCol w:w="2208"/>
        <w:gridCol w:w="1108"/>
        <w:gridCol w:w="1108"/>
        <w:gridCol w:w="1036"/>
        <w:gridCol w:w="1036"/>
        <w:gridCol w:w="1295"/>
        <w:gridCol w:w="1118"/>
        <w:gridCol w:w="1159"/>
        <w:gridCol w:w="1230"/>
      </w:tblGrid>
      <w:tr w:rsidR="00727AAD" w:rsidTr="00727AAD">
        <w:trPr>
          <w:trHeight w:val="1029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R.br.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Naziv tijela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Naziv javnog poziva/natječaja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Sveukupna vrijednost 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Prioritetno područje /Podprioritet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Najniži iznos sredstava koji se može prijaviti i ugovoriti po pojedinoj prijavi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Najviši iznos sredstava koji se može prijaviti i ugovoriti po pojedinoj prijavi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Najmanji broj prijava koje će se financirati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Najveći broj prijava koje će se financirati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Ukupno raspoloživi iznos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Trajanje podrške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Rok za raspisivanje javnog poziva / natječaja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956D2F" w:rsidRDefault="00956D2F" w:rsidP="00C728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Okvirno razdoblje potpisivanja Ugovora</w:t>
            </w:r>
          </w:p>
        </w:tc>
      </w:tr>
      <w:tr w:rsidR="00727AAD" w:rsidTr="00727AAD">
        <w:trPr>
          <w:trHeight w:val="289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Default="00727AAD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="00956D2F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Upravni odjel za opće poslove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Poziv za financiranje programa, projekata i aktivnosti na području Grada Buja - Buie u 2026. godini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Pr="00B321DD" w:rsidRDefault="002B760F" w:rsidP="00C728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</w:t>
            </w:r>
            <w:r w:rsidR="00956D2F">
              <w:rPr>
                <w:b/>
                <w:bCs/>
                <w:sz w:val="16"/>
                <w:szCs w:val="16"/>
              </w:rPr>
              <w:t>.000,00</w:t>
            </w:r>
            <w:r w:rsidR="00956D2F" w:rsidRPr="00B321DD">
              <w:rPr>
                <w:b/>
                <w:bCs/>
                <w:sz w:val="16"/>
                <w:szCs w:val="16"/>
              </w:rPr>
              <w:t xml:space="preserve"> €</w:t>
            </w:r>
          </w:p>
          <w:p w:rsidR="00956D2F" w:rsidRPr="00D40A58" w:rsidRDefault="00956D2F" w:rsidP="00C728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 Kultura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Pr="00655C35" w:rsidRDefault="002B760F" w:rsidP="00C728A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</w:t>
            </w:r>
            <w:r w:rsidR="00956D2F">
              <w:rPr>
                <w:b/>
                <w:bCs/>
                <w:color w:val="000000"/>
                <w:sz w:val="16"/>
                <w:szCs w:val="16"/>
              </w:rPr>
              <w:t>.000,00 €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Default="00956D2F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 31.12.2026.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Default="005D11A8" w:rsidP="00956D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  <w:r w:rsidR="00956D2F">
              <w:rPr>
                <w:b/>
                <w:bCs/>
                <w:color w:val="000000"/>
                <w:sz w:val="16"/>
                <w:szCs w:val="16"/>
              </w:rPr>
              <w:t>vibanj</w:t>
            </w:r>
            <w:r>
              <w:rPr>
                <w:b/>
                <w:bCs/>
                <w:color w:val="000000"/>
                <w:sz w:val="16"/>
                <w:szCs w:val="16"/>
              </w:rPr>
              <w:t>/lipanj</w:t>
            </w:r>
            <w:r w:rsidR="00956D2F">
              <w:rPr>
                <w:b/>
                <w:bCs/>
                <w:color w:val="000000"/>
                <w:sz w:val="16"/>
                <w:szCs w:val="16"/>
              </w:rPr>
              <w:t xml:space="preserve"> 2026.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956D2F" w:rsidRDefault="00727AAD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srpanj/kolovoz</w:t>
            </w:r>
            <w:r w:rsidR="00956D2F">
              <w:rPr>
                <w:b/>
                <w:bCs/>
                <w:color w:val="000000"/>
                <w:sz w:val="16"/>
                <w:szCs w:val="16"/>
              </w:rPr>
              <w:t xml:space="preserve"> 2026.</w:t>
            </w:r>
          </w:p>
        </w:tc>
      </w:tr>
      <w:tr w:rsidR="00727AAD" w:rsidTr="00727AAD">
        <w:trPr>
          <w:trHeight w:val="59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2F" w:rsidRDefault="00956D2F" w:rsidP="00C72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1.1.Razvijanje kulture naciona</w:t>
            </w:r>
            <w:r w:rsidR="002B760F">
              <w:rPr>
                <w:sz w:val="16"/>
                <w:szCs w:val="16"/>
              </w:rPr>
              <w:t xml:space="preserve">lnih manjina - potpora redovnom </w:t>
            </w:r>
            <w:r>
              <w:rPr>
                <w:sz w:val="16"/>
                <w:szCs w:val="16"/>
              </w:rPr>
              <w:t>radu udruga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2F" w:rsidRPr="00655C35" w:rsidRDefault="00956D2F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399,00 €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2F" w:rsidRPr="00655C35" w:rsidRDefault="00956D2F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8.000,00 €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2F" w:rsidRDefault="00956D2F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2F" w:rsidRDefault="00727AAD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2F" w:rsidRPr="00655C35" w:rsidRDefault="00727AAD" w:rsidP="00C728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</w:t>
            </w:r>
            <w:r w:rsidR="00956D2F">
              <w:rPr>
                <w:b/>
                <w:bCs/>
                <w:color w:val="000000"/>
                <w:sz w:val="16"/>
                <w:szCs w:val="16"/>
              </w:rPr>
              <w:t>,00 €</w:t>
            </w:r>
          </w:p>
        </w:tc>
        <w:tc>
          <w:tcPr>
            <w:tcW w:w="11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6D2F" w:rsidRDefault="00956D2F" w:rsidP="00C728A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56D2F" w:rsidRDefault="00956D2F">
      <w:pPr>
        <w:jc w:val="center"/>
      </w:pPr>
    </w:p>
    <w:sectPr w:rsidR="00956D2F" w:rsidSect="00576013">
      <w:pgSz w:w="16838" w:h="11906" w:orient="landscape"/>
      <w:pgMar w:top="238" w:right="284" w:bottom="24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6013"/>
    <w:rsid w:val="0000328D"/>
    <w:rsid w:val="00082C3C"/>
    <w:rsid w:val="001157D4"/>
    <w:rsid w:val="00145785"/>
    <w:rsid w:val="002570C5"/>
    <w:rsid w:val="002B760F"/>
    <w:rsid w:val="002F2273"/>
    <w:rsid w:val="0033487C"/>
    <w:rsid w:val="00345DE4"/>
    <w:rsid w:val="003F1A8F"/>
    <w:rsid w:val="003F7D8A"/>
    <w:rsid w:val="00413F7C"/>
    <w:rsid w:val="00441F2E"/>
    <w:rsid w:val="0048661C"/>
    <w:rsid w:val="00576013"/>
    <w:rsid w:val="00584242"/>
    <w:rsid w:val="005D058C"/>
    <w:rsid w:val="005D11A8"/>
    <w:rsid w:val="005E1AA0"/>
    <w:rsid w:val="00655C35"/>
    <w:rsid w:val="00664287"/>
    <w:rsid w:val="006D2A18"/>
    <w:rsid w:val="006F5ACD"/>
    <w:rsid w:val="00727AAD"/>
    <w:rsid w:val="00770937"/>
    <w:rsid w:val="0084033C"/>
    <w:rsid w:val="008703D9"/>
    <w:rsid w:val="008A54C2"/>
    <w:rsid w:val="008C0874"/>
    <w:rsid w:val="008D6704"/>
    <w:rsid w:val="00956D2F"/>
    <w:rsid w:val="009D4044"/>
    <w:rsid w:val="00B1530F"/>
    <w:rsid w:val="00B321DD"/>
    <w:rsid w:val="00C2020B"/>
    <w:rsid w:val="00C376C4"/>
    <w:rsid w:val="00CB61EF"/>
    <w:rsid w:val="00D02892"/>
    <w:rsid w:val="00D40A58"/>
    <w:rsid w:val="00D62907"/>
    <w:rsid w:val="00EC4173"/>
    <w:rsid w:val="00EF13CE"/>
    <w:rsid w:val="00F0423E"/>
    <w:rsid w:val="00F659EA"/>
    <w:rsid w:val="00FC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13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5760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5760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760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76013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576013"/>
    <w:rPr>
      <w:b/>
      <w:bCs/>
    </w:rPr>
  </w:style>
  <w:style w:type="paragraph" w:styleId="NoSpacing">
    <w:name w:val="No Spacing"/>
    <w:uiPriority w:val="1"/>
    <w:qFormat/>
    <w:rsid w:val="00576013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76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2474-AEDD-4D4A-99D2-849F03DF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7</cp:revision>
  <cp:lastPrinted>2022-12-23T08:48:00Z</cp:lastPrinted>
  <dcterms:created xsi:type="dcterms:W3CDTF">2026-05-06T14:41:00Z</dcterms:created>
  <dcterms:modified xsi:type="dcterms:W3CDTF">2026-05-21T11:02:00Z</dcterms:modified>
</cp:coreProperties>
</file>