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32E" w:rsidRDefault="0074632E" w:rsidP="0074632E">
      <w:pPr>
        <w:jc w:val="both"/>
      </w:pPr>
      <w:r>
        <w:t>Na temelju</w:t>
      </w:r>
      <w:r>
        <w:rPr>
          <w:color w:val="FF0000"/>
        </w:rPr>
        <w:t xml:space="preserve"> </w:t>
      </w:r>
      <w:r>
        <w:t>Programa poticanja razvoja malog gospodarstva na pod</w:t>
      </w:r>
      <w:r w:rsidR="0084001F">
        <w:t>ručju Grada Buja – Buie  za 2026. godinu, KLASA: 301-01/26</w:t>
      </w:r>
      <w:r>
        <w:t xml:space="preserve">-01/01, URBROJ: </w:t>
      </w:r>
      <w:r w:rsidR="0084001F">
        <w:rPr>
          <w:color w:val="000000"/>
        </w:rPr>
        <w:t>2163-2-01/1-26</w:t>
      </w:r>
      <w:r>
        <w:rPr>
          <w:color w:val="000000"/>
        </w:rPr>
        <w:t xml:space="preserve">-2 </w:t>
      </w:r>
      <w:r w:rsidR="0084001F">
        <w:t>od 23</w:t>
      </w:r>
      <w:r w:rsidR="00784502">
        <w:t xml:space="preserve">. </w:t>
      </w:r>
      <w:r w:rsidR="0084001F">
        <w:t>veljače 2026</w:t>
      </w:r>
      <w:r>
        <w:t>. (</w:t>
      </w:r>
      <w:r>
        <w:rPr>
          <w:i/>
        </w:rPr>
        <w:t>Službene novine Grada Buja</w:t>
      </w:r>
      <w:r w:rsidR="00242AEC">
        <w:t>, broj 5/26</w:t>
      </w:r>
      <w:r>
        <w:t>)</w:t>
      </w:r>
      <w:r w:rsidR="00555A3A">
        <w:t xml:space="preserve"> (u daljem tekstu: Program)</w:t>
      </w:r>
      <w:r>
        <w:t xml:space="preserve">, </w:t>
      </w:r>
      <w:r w:rsidR="0084001F">
        <w:t>Gradonačelnik Grada Buja</w:t>
      </w:r>
      <w:r>
        <w:t xml:space="preserve"> - Buie objavljuje</w:t>
      </w:r>
    </w:p>
    <w:p w:rsidR="0074632E" w:rsidRDefault="0074632E" w:rsidP="0074632E">
      <w:pPr>
        <w:jc w:val="both"/>
      </w:pPr>
    </w:p>
    <w:p w:rsidR="00784502" w:rsidRDefault="00784502" w:rsidP="0074632E">
      <w:pPr>
        <w:jc w:val="both"/>
      </w:pPr>
    </w:p>
    <w:p w:rsidR="0074632E" w:rsidRDefault="0074632E" w:rsidP="0074632E">
      <w:pPr>
        <w:jc w:val="center"/>
        <w:rPr>
          <w:b/>
        </w:rPr>
      </w:pPr>
      <w:r>
        <w:rPr>
          <w:b/>
        </w:rPr>
        <w:t>JAVNI POZIV</w:t>
      </w:r>
    </w:p>
    <w:p w:rsidR="00A62A6E" w:rsidRDefault="0074632E" w:rsidP="0074632E">
      <w:pPr>
        <w:jc w:val="center"/>
        <w:rPr>
          <w:b/>
        </w:rPr>
      </w:pPr>
      <w:r>
        <w:rPr>
          <w:b/>
        </w:rPr>
        <w:t>ZA DODJELU NEPOVRATNE POTPORE</w:t>
      </w:r>
      <w:r w:rsidR="00A62A6E">
        <w:rPr>
          <w:b/>
        </w:rPr>
        <w:t xml:space="preserve"> </w:t>
      </w:r>
    </w:p>
    <w:p w:rsidR="0074632E" w:rsidRDefault="00A62A6E" w:rsidP="0074632E">
      <w:pPr>
        <w:jc w:val="center"/>
        <w:rPr>
          <w:b/>
        </w:rPr>
      </w:pPr>
      <w:r>
        <w:rPr>
          <w:b/>
        </w:rPr>
        <w:t>(potpore male vrijednosti)</w:t>
      </w:r>
    </w:p>
    <w:p w:rsidR="0074632E" w:rsidRDefault="0074632E" w:rsidP="0074632E">
      <w:pPr>
        <w:jc w:val="center"/>
      </w:pPr>
    </w:p>
    <w:p w:rsidR="0074632E" w:rsidRDefault="0074632E" w:rsidP="0074632E">
      <w:pPr>
        <w:jc w:val="center"/>
      </w:pPr>
    </w:p>
    <w:p w:rsidR="00A62A6E" w:rsidRDefault="0074632E" w:rsidP="0074632E">
      <w:pPr>
        <w:jc w:val="center"/>
        <w:rPr>
          <w:b/>
        </w:rPr>
      </w:pPr>
      <w:r>
        <w:rPr>
          <w:b/>
        </w:rPr>
        <w:t>I</w:t>
      </w:r>
    </w:p>
    <w:p w:rsidR="00C632A0" w:rsidRDefault="00C632A0" w:rsidP="00C632A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Buje – Buie dodjeljuje nepovratne potpore s ciljem poticanja poduzetništva i osiguravanja preduvjeta za razvoj poduzetničkih inovativn</w:t>
      </w:r>
      <w:r w:rsidR="0084001F">
        <w:rPr>
          <w:rFonts w:ascii="Times New Roman" w:hAnsi="Times New Roman" w:cs="Times New Roman"/>
          <w:sz w:val="24"/>
          <w:szCs w:val="24"/>
        </w:rPr>
        <w:t>ih usluga na području Grada Buja</w:t>
      </w:r>
      <w:r>
        <w:rPr>
          <w:rFonts w:ascii="Times New Roman" w:hAnsi="Times New Roman" w:cs="Times New Roman"/>
          <w:sz w:val="24"/>
          <w:szCs w:val="24"/>
        </w:rPr>
        <w:t xml:space="preserve"> - Buie (u daljnjem tekstu: Grad) provođenjem mjera kako slijedi:</w:t>
      </w:r>
    </w:p>
    <w:p w:rsidR="00C632A0" w:rsidRDefault="00C632A0" w:rsidP="00C632A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632A0" w:rsidRDefault="00C632A0" w:rsidP="0078450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784502">
        <w:rPr>
          <w:rFonts w:ascii="Times New Roman" w:hAnsi="Times New Roman" w:cs="Times New Roman"/>
          <w:b/>
          <w:sz w:val="24"/>
          <w:szCs w:val="24"/>
        </w:rPr>
        <w:t>MJERA 1. Poticanje žena poduzetnica u pružanju usluge predškolskog odgoja</w:t>
      </w:r>
      <w:r>
        <w:rPr>
          <w:rFonts w:ascii="Times New Roman" w:hAnsi="Times New Roman" w:cs="Times New Roman"/>
          <w:b/>
          <w:sz w:val="24"/>
          <w:szCs w:val="24"/>
        </w:rPr>
        <w:tab/>
        <w:t>MJERA 2. Poticanje poduzetnika početnika</w:t>
      </w:r>
    </w:p>
    <w:p w:rsidR="00C632A0" w:rsidRDefault="00C632A0" w:rsidP="00C632A0">
      <w:pPr>
        <w:jc w:val="both"/>
        <w:rPr>
          <w:b/>
        </w:rPr>
      </w:pPr>
      <w:r>
        <w:rPr>
          <w:b/>
        </w:rPr>
        <w:tab/>
        <w:t xml:space="preserve">MJERA 3. Subvencioniranje dijela troškova nabave dugotrajne materijalne </w:t>
      </w:r>
    </w:p>
    <w:p w:rsidR="00C632A0" w:rsidRDefault="00C632A0" w:rsidP="00C632A0">
      <w:pPr>
        <w:jc w:val="both"/>
        <w:rPr>
          <w:b/>
        </w:rPr>
      </w:pPr>
      <w:r>
        <w:rPr>
          <w:b/>
        </w:rPr>
        <w:t xml:space="preserve">                               imovine</w:t>
      </w:r>
    </w:p>
    <w:p w:rsidR="00C22757" w:rsidRDefault="00C22757"/>
    <w:p w:rsidR="00A62A6E" w:rsidRPr="00974501" w:rsidRDefault="00974501" w:rsidP="00974501">
      <w:pPr>
        <w:jc w:val="center"/>
        <w:rPr>
          <w:b/>
        </w:rPr>
      </w:pPr>
      <w:r>
        <w:rPr>
          <w:b/>
        </w:rPr>
        <w:t>II</w:t>
      </w:r>
    </w:p>
    <w:p w:rsidR="00784502" w:rsidRPr="009A6235" w:rsidRDefault="00784502" w:rsidP="007845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6235">
        <w:rPr>
          <w:rFonts w:ascii="Times New Roman" w:hAnsi="Times New Roman" w:cs="Times New Roman"/>
          <w:sz w:val="24"/>
          <w:szCs w:val="24"/>
        </w:rPr>
        <w:t xml:space="preserve">Korisnici potpora mogu biti mikro subjekti gospodarstva i to obrti i trgovačka </w:t>
      </w:r>
      <w:r>
        <w:rPr>
          <w:rFonts w:ascii="Times New Roman" w:hAnsi="Times New Roman" w:cs="Times New Roman"/>
          <w:sz w:val="24"/>
          <w:szCs w:val="24"/>
        </w:rPr>
        <w:t xml:space="preserve">društva </w:t>
      </w:r>
      <w:r w:rsidRPr="009A6235">
        <w:rPr>
          <w:rFonts w:ascii="Times New Roman" w:hAnsi="Times New Roman" w:cs="Times New Roman"/>
          <w:sz w:val="24"/>
          <w:szCs w:val="24"/>
        </w:rPr>
        <w:t>koja su u 100% privatnom vlasništvu, koji posluju i imaju sjedište na području Grada Buje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6235">
        <w:rPr>
          <w:rFonts w:ascii="Times New Roman" w:hAnsi="Times New Roman" w:cs="Times New Roman"/>
          <w:sz w:val="24"/>
          <w:szCs w:val="24"/>
        </w:rPr>
        <w:t xml:space="preserve">Buie uz uvjet da imaju najmanje jednu (1) zaposlenu osobu na neodređeno vrijeme, uključujući i vlasnika/vlasnicu s prebivalištem na području Grada Buje - Buie. </w:t>
      </w:r>
    </w:p>
    <w:p w:rsidR="00784502" w:rsidRPr="009A6235" w:rsidRDefault="00784502" w:rsidP="007845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6235">
        <w:rPr>
          <w:rFonts w:ascii="Times New Roman" w:hAnsi="Times New Roman" w:cs="Times New Roman"/>
          <w:sz w:val="24"/>
          <w:szCs w:val="24"/>
        </w:rPr>
        <w:t>Pod pojmom obrta su za potrebe ovog Programa obuhvaćene i djelatnosti slobodnih zanimanja i druge s obrtom izjednačene djelatnosti.</w:t>
      </w:r>
    </w:p>
    <w:p w:rsidR="00784502" w:rsidRPr="009A6235" w:rsidRDefault="00784502" w:rsidP="0078450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9A6235">
        <w:rPr>
          <w:rFonts w:ascii="Times New Roman" w:hAnsi="Times New Roman" w:cs="Times New Roman"/>
          <w:sz w:val="24"/>
          <w:szCs w:val="24"/>
        </w:rPr>
        <w:t>Porez na dodanu vrijednost (u daljnjem tekstu: PDV) nije prihvatljiv trošak u slučaju da je korisnik potpore porezni obveznik upisan u registar obveznika PDV-a te ima pravo na odbitak pretporeza.</w:t>
      </w:r>
    </w:p>
    <w:p w:rsidR="00A62A6E" w:rsidRDefault="00A62A6E" w:rsidP="00A62A6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62A6E" w:rsidRPr="00784502" w:rsidRDefault="00A62A6E" w:rsidP="00A62A6E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62A6E" w:rsidRPr="00784502" w:rsidRDefault="00A62A6E" w:rsidP="00A62A6E">
      <w:pPr>
        <w:jc w:val="center"/>
        <w:rPr>
          <w:b/>
        </w:rPr>
      </w:pPr>
      <w:r w:rsidRPr="00784502">
        <w:rPr>
          <w:b/>
        </w:rPr>
        <w:t>III</w:t>
      </w:r>
    </w:p>
    <w:p w:rsidR="00A079AA" w:rsidRDefault="00A079AA" w:rsidP="00A079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MJERA1. Poticanje žena poduzetnica</w:t>
      </w:r>
      <w:r w:rsidRPr="005906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u pružanju usluge predškolskog odgoja</w:t>
      </w:r>
    </w:p>
    <w:p w:rsidR="00A079AA" w:rsidRDefault="00A079AA" w:rsidP="00A079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aktivnosti: Cilj ove mjere je potaknuti razvoj i inovaciju usluga u predškolskom odgoju djece, a provodi se dodjelom bespovratnih financijskih sredstava ženama poduzetnicama za </w:t>
      </w:r>
      <w:r w:rsidRPr="007F573B">
        <w:rPr>
          <w:rStyle w:val="Strong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ulaganja povezana s inovacijama procesa i organizacije poslovanja</w:t>
      </w:r>
      <w:r w:rsidRPr="007F573B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tabs>
          <w:tab w:val="left" w:pos="70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Ulaganja sa svrhom unapređenja usluge predškolskog odgoja, </w:t>
      </w:r>
    </w:p>
    <w:p w:rsidR="00A079AA" w:rsidRDefault="00A079AA" w:rsidP="00A079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 w:rsidRPr="005906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Samozapošljavanje, zapošljavanje odgojitelja/stručnog osoblja na neodređeno</w:t>
      </w:r>
    </w:p>
    <w:p w:rsidR="00A079AA" w:rsidRDefault="00A079AA" w:rsidP="00A079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vrijeme.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financiranja: Potpora iznosi do 100% prihvatljivih i dokumentiranih troškova, a najviše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do 15.000,00 EUR po korisniku.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Nositelj: Grad Buje - Buie, Upravni odjel za opće poslove, Odsjeka za lokalnu samoupravu,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društvene djelatnosti i gospodarstvo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Način provedbe: Javni poziv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financiranja: Proračun Grada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ostvarivanje nepovratne potpore iz ovog članka poduzetnica je dužna dostaviti: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Preslik registracije obrta/trgovačkog društva (obrtnica, rješenje ili izvadak iz sudskog registra)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Rješenje o ispunjavanju uvjeta za dadilju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Rješenje o ispunjavanju uvjeta za obavljanje djelatnosti dadilje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Rješenje o ispunjavanju propisanih prostornih uvjeta za obavljanje djelatnosti dadilje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Dokaz o upisu u Registar dadilja (ispis Registra)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Preslik obavijesti o razvrstavanju poslovnog subjekta prema NKD-u Državnog zavoda za statistiku za trgovačka društva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Potvrdu HZMO o prijavi zaposlenja odgojitelja/stručnog osoblja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Dokaz o isplati osobnog dohotka zaposlenim osobama (preslik izvoda transakcijskog računa</w:t>
      </w:r>
      <w:r w:rsidRPr="00336BA8">
        <w:t xml:space="preserve"> </w:t>
      </w:r>
      <w:r>
        <w:t>iz kojeg/kojih je/su razvidne uplate osobnih dohotka zaposlenicima)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Preslik računa za ulaganja i preslik izvoda transakcijskog računa iz kojeg je razvidno izvršenje plaćanja računa za ulaganja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Potvrdu da vlasnica tvrtke i tvrtka nemaju dugovanja prema Gradu po bilo kojoj osnovi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Potvrda Porezne uprave o nepostojanju duga ne starija od 30 dana od dana objave Javnog poziva (za vlasnicu tvrtke i tvrtku/za vlasnicu obrta i obrt).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I</w:t>
      </w:r>
      <w:r w:rsidRPr="008B5737">
        <w:t>zjav</w:t>
      </w:r>
      <w:r>
        <w:t>u</w:t>
      </w:r>
      <w:r w:rsidRPr="008B5737">
        <w:t xml:space="preserve"> o korištenim potporama male vrijednosti</w:t>
      </w:r>
      <w:r>
        <w:t>.</w:t>
      </w:r>
    </w:p>
    <w:p w:rsidR="00A079AA" w:rsidRDefault="00A079AA" w:rsidP="00A079AA">
      <w:pPr>
        <w:ind w:left="720"/>
        <w:jc w:val="both"/>
      </w:pPr>
    </w:p>
    <w:p w:rsidR="00A079AA" w:rsidRPr="008B5737" w:rsidRDefault="00A079AA" w:rsidP="00A079AA">
      <w:pPr>
        <w:ind w:left="720"/>
        <w:jc w:val="both"/>
      </w:pPr>
    </w:p>
    <w:p w:rsidR="00A079AA" w:rsidRDefault="00A079AA" w:rsidP="00A079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MJERA 2. Poticanje poduzetnika početnika </w:t>
      </w:r>
    </w:p>
    <w:p w:rsidR="00A079AA" w:rsidRDefault="00A079AA" w:rsidP="00A079AA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aktivnosti: Cilj ove mjere je poticanje mladih i općenito građana na uključivanje u poduzetništvo radi stavaranja novih poduzetničkih generacija i poduzetničkih aktivnosti, te jačanja njihove pozicije na tržištu, a provodi se dodjelom bespovratnih financijskih sredstava (potpora) poduzetnicima početnicima (poduzetnici koji do datuma objave Javnog poziva djelatnost obavljaju manje od 12 mjeseci) za projekte i aktivnosti koji se odnose na: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ind w:left="720"/>
        <w:contextualSpacing/>
        <w:jc w:val="both"/>
      </w:pPr>
      <w:r>
        <w:t>a.Izradu poslovnog plana/investicijskog programa,</w:t>
      </w:r>
    </w:p>
    <w:p w:rsidR="00A079AA" w:rsidRDefault="00A079AA" w:rsidP="00A079AA">
      <w:pPr>
        <w:ind w:left="720"/>
        <w:contextualSpacing/>
        <w:jc w:val="both"/>
      </w:pPr>
      <w:r>
        <w:t>b.Nabavu informatičke opreme i računalnih i drugih programa potrebnih za obavljanje</w:t>
      </w:r>
    </w:p>
    <w:p w:rsidR="00A079AA" w:rsidRDefault="00A079AA" w:rsidP="00A079AA">
      <w:pPr>
        <w:ind w:left="720"/>
        <w:contextualSpacing/>
        <w:jc w:val="both"/>
      </w:pPr>
      <w:r>
        <w:t xml:space="preserve">   registrirane djelatnosti,</w:t>
      </w:r>
    </w:p>
    <w:p w:rsidR="00A079AA" w:rsidRDefault="00A079AA" w:rsidP="00A079AA">
      <w:pPr>
        <w:ind w:left="720"/>
        <w:contextualSpacing/>
        <w:jc w:val="both"/>
      </w:pPr>
      <w:r>
        <w:t xml:space="preserve">c.Nabavu opreme, alata i inventara (ne uključuje potrošni materijal, trgovačku robu i </w:t>
      </w:r>
    </w:p>
    <w:p w:rsidR="00A079AA" w:rsidRDefault="00A079AA" w:rsidP="00A079AA">
      <w:pPr>
        <w:ind w:left="720"/>
        <w:contextualSpacing/>
        <w:jc w:val="both"/>
      </w:pPr>
      <w:r>
        <w:t xml:space="preserve">   vozila),</w:t>
      </w:r>
    </w:p>
    <w:p w:rsidR="00A079AA" w:rsidRDefault="00A079AA" w:rsidP="00A079AA">
      <w:pPr>
        <w:ind w:left="720"/>
        <w:contextualSpacing/>
        <w:jc w:val="both"/>
      </w:pPr>
      <w:r>
        <w:t>d.Uređenje poslovnog prostora (građevinski, instalacijski i radovi unutrašnjeg</w:t>
      </w:r>
    </w:p>
    <w:p w:rsidR="00A079AA" w:rsidRDefault="00A079AA" w:rsidP="00A079AA">
      <w:pPr>
        <w:ind w:left="720"/>
        <w:contextualSpacing/>
        <w:jc w:val="both"/>
      </w:pPr>
      <w:r>
        <w:t xml:space="preserve">   uređenja),</w:t>
      </w:r>
    </w:p>
    <w:p w:rsidR="00A079AA" w:rsidRDefault="00A079AA" w:rsidP="00A079AA">
      <w:pPr>
        <w:ind w:left="720"/>
        <w:contextualSpacing/>
        <w:jc w:val="both"/>
      </w:pPr>
      <w:r>
        <w:t>e.Marketinške aktivnosti-izrada web stranice i izrada promidžbenog materijala,</w:t>
      </w:r>
    </w:p>
    <w:p w:rsidR="00A079AA" w:rsidRDefault="00A079AA" w:rsidP="00A079A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kern w:val="2"/>
          <w:sz w:val="24"/>
          <w:szCs w:val="24"/>
        </w:rPr>
        <w:tab/>
        <w:t xml:space="preserve">f.Dopunsku poduzetničku izobrazbu vezanu uz osnovnu djelatnost i informatičko </w:t>
      </w:r>
      <w:r>
        <w:rPr>
          <w:rFonts w:ascii="Times New Roman" w:hAnsi="Times New Roman" w:cs="Times New Roman"/>
          <w:kern w:val="2"/>
          <w:sz w:val="24"/>
          <w:szCs w:val="24"/>
        </w:rPr>
        <w:tab/>
        <w:t>obrazovanje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financiranja: Potpora iznosi do 50% prihvatljivih i dokumentiranih troškova, a najviše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do 5.000,00 EUR po korisniku. Pravo na potporu ostvaruju trgovačka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društva i obrti registrirani u 2025. i 2026. godini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Nositelj: Grad Buje - Buie, Upravni odjel za opće poslove, Odsjek za lokalnu samoupravu, društvene djelatnosti i gospodarstvo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Način provedbe: Javni poziv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financiranja: Proračun Grada Buje - Buie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ostvarivanje nepovratne potpore iz ovog članka poduzetnik je dužan dostaviti: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Preslik registracije obrta/trgovačkog društva (obrtnica, rješenje ili izvadak iz sudskog registra)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Preslik obavijesti o razvrstavanju poslovnog subjekta prema NKD-u Državnog zavoda za statistiku za trgovačka društva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Potvrdu HZMO o prijavi zaposlenja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 xml:space="preserve">Preslik računa na ime troškova otvaranja obrta ili trgovačkog društva, izrade dokumetacije, planova, studija i ostale dokumentacije 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 xml:space="preserve">Preslik računa </w:t>
      </w:r>
      <w:bookmarkStart w:id="0" w:name="OLE_LINK1"/>
      <w:r>
        <w:t>za nabavljenu opremu</w:t>
      </w:r>
      <w:bookmarkEnd w:id="0"/>
      <w:r>
        <w:t xml:space="preserve"> i preslik izvoda transakcijskog računa iz kojeg je razvidno izvršenje plaćanja računa za nabavljenu opremu/troškove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Potvrdu da vlasnik novoosnovane tvrtke i tvrtka nemaju dugovanja prema Gradu po bilo kojoj osnovi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Potvrdu Porezne uprave o nepostojanju duga ne starija od 30 dana od dana objave Javnog poziva (za vlasnika tvrtke i tvrtku/za vlasnika obrta i obrt).</w:t>
      </w:r>
    </w:p>
    <w:p w:rsidR="00A079AA" w:rsidRPr="008B5737" w:rsidRDefault="00A079AA" w:rsidP="00A079AA">
      <w:pPr>
        <w:numPr>
          <w:ilvl w:val="0"/>
          <w:numId w:val="1"/>
        </w:numPr>
        <w:jc w:val="both"/>
      </w:pPr>
      <w:r>
        <w:t>I</w:t>
      </w:r>
      <w:r w:rsidRPr="008B5737">
        <w:t>zjav</w:t>
      </w:r>
      <w:r>
        <w:t>u</w:t>
      </w:r>
      <w:r w:rsidRPr="008B5737">
        <w:t xml:space="preserve"> o korištenim potporama male vrijednosti</w:t>
      </w:r>
      <w:r>
        <w:t>.</w:t>
      </w:r>
    </w:p>
    <w:p w:rsidR="00A079AA" w:rsidRDefault="00A079AA" w:rsidP="00A079AA">
      <w:pPr>
        <w:jc w:val="both"/>
        <w:rPr>
          <w:b/>
        </w:rPr>
      </w:pPr>
    </w:p>
    <w:p w:rsidR="00A079AA" w:rsidRDefault="00A079AA" w:rsidP="00A079AA">
      <w:pPr>
        <w:jc w:val="both"/>
        <w:rPr>
          <w:b/>
        </w:rPr>
      </w:pPr>
    </w:p>
    <w:p w:rsidR="00A079AA" w:rsidRDefault="00A079AA" w:rsidP="00A079AA">
      <w:pPr>
        <w:jc w:val="both"/>
        <w:rPr>
          <w:b/>
        </w:rPr>
      </w:pPr>
      <w:r>
        <w:rPr>
          <w:b/>
        </w:rPr>
        <w:t>MJERA 3. Subvencioniranje dijela troškova nabave dugotrajne materijalne imovine</w:t>
      </w:r>
    </w:p>
    <w:p w:rsidR="00A079AA" w:rsidRDefault="00A079AA" w:rsidP="00A079AA">
      <w:pPr>
        <w:ind w:left="720"/>
        <w:contextualSpacing/>
        <w:jc w:val="both"/>
        <w:rPr>
          <w:b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Opis aktivnosti: Cilj ove mjere je poticanje poduzetnika i jačanja njihove pozicije na tržištu, a provodi se dodjelom bespovratnih financijskih sredstava (potpora) poduzetnicima  (poduzetnici koji do datuma objave Javnog poziva djelatnost obavljaju više od 12 mjeseci) za projekte i aktivnosti koji se odnose na: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troškova nabave dugotrajne imovine,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koja služi isključivo za obavljanje osnovne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djelatnosti za koju su poslovni subjekti registrirani sukladno navedenom u obavijest    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o razvrstavanju poslovnog subjekta prema nacionalnoj klasifikaciji djelatnosti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(NKD 2025.), </w:t>
      </w:r>
      <w:r>
        <w:rPr>
          <w:rFonts w:ascii="Times New Roman" w:hAnsi="Times New Roman" w:cs="Times New Roman"/>
          <w:sz w:val="24"/>
          <w:szCs w:val="24"/>
        </w:rPr>
        <w:t>s rokom upotrebe duljim od godinu dana.</w:t>
      </w:r>
    </w:p>
    <w:p w:rsidR="00A079AA" w:rsidRDefault="00A079AA" w:rsidP="00A079AA">
      <w:pPr>
        <w:ind w:left="720"/>
        <w:contextualSpacing/>
        <w:jc w:val="both"/>
        <w:rPr>
          <w:b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Uvjeti financiranja: Potpora iznosi do 50% prihvatljivih i dokumentiranih troškova, a najviše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do 5.000,00 EUR po korisniku.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Nositelj: Grad Buje - Buie, Upravni odjel za opće poslove, Odsjek za lokalnu samoupravu, društvene djelatnosti i gospodarstvo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Način provedbe: Javni poziv 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Izvor financiranja: Proračun Grada Buje - Buie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ostvarivanje nepovratne potpore iz ovog članka poduzetnik je dužan dostaviti: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lastRenderedPageBreak/>
        <w:t>Preslik registracije obrta/trgovačkog društva (obrtnica, rješenje ili izvadak iz sudskog registra)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Preslik obavijesti o razvrstavanju poslovnog subjekta prema NKD-u Državnog zavoda za statistiku za trgovačka društva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Potvrdu HZMO o prijavi zaposlenja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Preslik računa za nabavljenu dugotrajnu materijalnu imovinu i preslik izvoda transakcijskog računa iz kojeg je razvidno izvršenje plaćanja računa za nabavljenu dugotrajnu materijalnu imovinu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Potvrdu da vlasnik tvrtke i tvrtka nemju dugovanja prema Gradu Buje - Buie po bilo kojoj osnovi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Potvrdu Porezne uprave o nepostojanju duga ne starija od 30 dana od dana objave Javnog poziva (za vlasnika tvrtke i tvrtku)</w:t>
      </w:r>
    </w:p>
    <w:p w:rsidR="00A079AA" w:rsidRDefault="00A079AA" w:rsidP="00A079AA">
      <w:pPr>
        <w:numPr>
          <w:ilvl w:val="0"/>
          <w:numId w:val="1"/>
        </w:numPr>
        <w:jc w:val="both"/>
      </w:pPr>
      <w:r>
        <w:t>I</w:t>
      </w:r>
      <w:r w:rsidRPr="008B5737">
        <w:t>zjav</w:t>
      </w:r>
      <w:r>
        <w:t>u</w:t>
      </w:r>
      <w:r w:rsidRPr="008B5737">
        <w:t xml:space="preserve"> o korištenim potporama male vrijednosti</w:t>
      </w:r>
    </w:p>
    <w:p w:rsidR="00A079AA" w:rsidRPr="008B5737" w:rsidRDefault="00A079AA" w:rsidP="00A079AA">
      <w:pPr>
        <w:numPr>
          <w:ilvl w:val="0"/>
          <w:numId w:val="1"/>
        </w:numPr>
        <w:jc w:val="both"/>
      </w:pPr>
      <w:r>
        <w:t>Dokaz da je kupljeno evidentirano kao dugotrajna imovina (potpisana i ovjerena kartica evidencije dugotrajne imovine).</w:t>
      </w:r>
    </w:p>
    <w:p w:rsidR="00A079AA" w:rsidRDefault="00A079AA" w:rsidP="00A079AA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bidi="ar-SA"/>
        </w:rPr>
      </w:pPr>
    </w:p>
    <w:p w:rsidR="00A079AA" w:rsidRDefault="00A079AA" w:rsidP="00A079AA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bidi="ar-SA"/>
        </w:rPr>
      </w:pPr>
      <w:r>
        <w:rPr>
          <w:rFonts w:ascii="Times New Roman" w:hAnsi="Times New Roman" w:cs="Times New Roman"/>
          <w:sz w:val="24"/>
          <w:szCs w:val="24"/>
          <w:lang w:bidi="ar-SA"/>
        </w:rPr>
        <w:t>Neprihvatljivi troškovi po ovoj mjeri su nabava vozila (osim transportnih), uredski namještaj i oprema za uređenje poslovnog prostora te sva druga oprema za koju će nadležni upravni odjel iz članka 10. ovog Programa, smatrati da ne ispunjavaju svrhu i ciljeve ove mjere.</w:t>
      </w:r>
    </w:p>
    <w:p w:rsidR="00555A3A" w:rsidRDefault="00A079AA" w:rsidP="00A079AA">
      <w:pPr>
        <w:jc w:val="both"/>
      </w:pPr>
      <w:r>
        <w:t>Korisnici ove mjere ne mogu biti poduzetnici koji po prvi puta otvaraju obrt ili trgovačko društvo i ostvaruju potporu iz MJERE 2. ovog Programa.</w:t>
      </w:r>
    </w:p>
    <w:p w:rsidR="00A079AA" w:rsidRDefault="00A079AA" w:rsidP="00A079AA">
      <w:pPr>
        <w:jc w:val="both"/>
      </w:pPr>
    </w:p>
    <w:p w:rsidR="00A079AA" w:rsidRPr="00784502" w:rsidRDefault="00A079AA" w:rsidP="00A079AA">
      <w:pPr>
        <w:jc w:val="both"/>
        <w:rPr>
          <w:color w:val="FF0000"/>
        </w:rPr>
      </w:pPr>
    </w:p>
    <w:p w:rsidR="00555A3A" w:rsidRPr="00784502" w:rsidRDefault="00555A3A" w:rsidP="00555A3A">
      <w:pPr>
        <w:jc w:val="center"/>
        <w:rPr>
          <w:b/>
        </w:rPr>
      </w:pPr>
      <w:r w:rsidRPr="00784502">
        <w:rPr>
          <w:b/>
        </w:rPr>
        <w:t>IV</w:t>
      </w:r>
    </w:p>
    <w:p w:rsidR="00A079AA" w:rsidRPr="00B709CC" w:rsidRDefault="00A079AA" w:rsidP="00A079A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709CC">
        <w:rPr>
          <w:rFonts w:ascii="Times New Roman" w:hAnsi="Times New Roman" w:cs="Times New Roman"/>
          <w:noProof/>
          <w:sz w:val="24"/>
          <w:szCs w:val="24"/>
        </w:rPr>
        <w:t>Sredstva za Mjeru 1. se dodjeljuju isklj</w:t>
      </w:r>
      <w:r>
        <w:rPr>
          <w:rFonts w:ascii="Times New Roman" w:hAnsi="Times New Roman" w:cs="Times New Roman"/>
          <w:noProof/>
          <w:sz w:val="24"/>
          <w:szCs w:val="24"/>
        </w:rPr>
        <w:t>učivo za troškove nastale u 2025</w:t>
      </w:r>
      <w:r w:rsidRPr="00B709CC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 2026. </w:t>
      </w:r>
      <w:r w:rsidRPr="00B709CC">
        <w:rPr>
          <w:rFonts w:ascii="Times New Roman" w:hAnsi="Times New Roman" w:cs="Times New Roman"/>
          <w:noProof/>
          <w:sz w:val="24"/>
          <w:szCs w:val="24"/>
        </w:rPr>
        <w:t>godini.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709CC">
        <w:rPr>
          <w:rFonts w:ascii="Times New Roman" w:hAnsi="Times New Roman" w:cs="Times New Roman"/>
          <w:noProof/>
          <w:sz w:val="24"/>
          <w:szCs w:val="24"/>
        </w:rPr>
        <w:t xml:space="preserve">Sredstva za Mjeru 2. se dodjeljuju isključivo za troškove nastale u </w:t>
      </w:r>
      <w:r>
        <w:rPr>
          <w:rFonts w:ascii="Times New Roman" w:hAnsi="Times New Roman" w:cs="Times New Roman"/>
          <w:noProof/>
          <w:sz w:val="24"/>
          <w:szCs w:val="24"/>
        </w:rPr>
        <w:t>2025. i 2026</w:t>
      </w:r>
      <w:r w:rsidRPr="00B709CC"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709CC">
        <w:rPr>
          <w:rFonts w:ascii="Times New Roman" w:hAnsi="Times New Roman" w:cs="Times New Roman"/>
          <w:noProof/>
          <w:sz w:val="24"/>
          <w:szCs w:val="24"/>
        </w:rPr>
        <w:t>godini.</w:t>
      </w:r>
    </w:p>
    <w:p w:rsidR="00A079AA" w:rsidRPr="00B709CC" w:rsidRDefault="00A079AA" w:rsidP="00A079AA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Sredstva za Mjeru 3</w:t>
      </w:r>
      <w:r w:rsidRPr="00B709CC">
        <w:rPr>
          <w:rFonts w:ascii="Times New Roman" w:hAnsi="Times New Roman" w:cs="Times New Roman"/>
          <w:noProof/>
          <w:sz w:val="24"/>
          <w:szCs w:val="24"/>
        </w:rPr>
        <w:t>. se dodjeljuju isklj</w:t>
      </w:r>
      <w:r>
        <w:rPr>
          <w:rFonts w:ascii="Times New Roman" w:hAnsi="Times New Roman" w:cs="Times New Roman"/>
          <w:noProof/>
          <w:sz w:val="24"/>
          <w:szCs w:val="24"/>
        </w:rPr>
        <w:t>učivo za troškove nastale u 2025</w:t>
      </w:r>
      <w:r w:rsidRPr="00B709CC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i u 2026. </w:t>
      </w:r>
      <w:r w:rsidRPr="00B709CC">
        <w:rPr>
          <w:rFonts w:ascii="Times New Roman" w:hAnsi="Times New Roman" w:cs="Times New Roman"/>
          <w:noProof/>
          <w:sz w:val="24"/>
          <w:szCs w:val="24"/>
        </w:rPr>
        <w:t>godini.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B709CC">
        <w:rPr>
          <w:rFonts w:ascii="Times New Roman" w:hAnsi="Times New Roman" w:cs="Times New Roman"/>
          <w:sz w:val="24"/>
          <w:szCs w:val="24"/>
        </w:rPr>
        <w:t>Pravo na potporu i subvenciju ne može ostvariti pravna ili fizička osoba koja prema Gradu ima dospjela potraživanja.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709CC">
        <w:rPr>
          <w:rFonts w:ascii="Times New Roman" w:hAnsi="Times New Roman" w:cs="Times New Roman"/>
          <w:sz w:val="24"/>
          <w:szCs w:val="24"/>
        </w:rPr>
        <w:t xml:space="preserve">ravna ili fizička osoba ne može ostvariti </w:t>
      </w:r>
      <w:r>
        <w:rPr>
          <w:rFonts w:ascii="Times New Roman" w:hAnsi="Times New Roman" w:cs="Times New Roman"/>
          <w:sz w:val="24"/>
          <w:szCs w:val="24"/>
        </w:rPr>
        <w:t xml:space="preserve">pravo </w:t>
      </w:r>
      <w:r w:rsidRPr="00B709CC">
        <w:rPr>
          <w:rFonts w:ascii="Times New Roman" w:hAnsi="Times New Roman" w:cs="Times New Roman"/>
          <w:sz w:val="24"/>
          <w:szCs w:val="24"/>
        </w:rPr>
        <w:t xml:space="preserve">na potporu i subvenciju </w:t>
      </w:r>
      <w:r>
        <w:rPr>
          <w:rFonts w:ascii="Times New Roman" w:hAnsi="Times New Roman" w:cs="Times New Roman"/>
          <w:sz w:val="24"/>
          <w:szCs w:val="24"/>
        </w:rPr>
        <w:t>za troškove za koju je ostvarena potpora Grada u 2025. godini</w:t>
      </w:r>
      <w:r w:rsidRPr="00B709CC">
        <w:rPr>
          <w:rFonts w:ascii="Times New Roman" w:hAnsi="Times New Roman" w:cs="Times New Roman"/>
          <w:sz w:val="24"/>
          <w:szCs w:val="24"/>
        </w:rPr>
        <w:t>.</w:t>
      </w:r>
    </w:p>
    <w:p w:rsidR="00A079AA" w:rsidRDefault="00A079AA" w:rsidP="00A079A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A38A3" w:rsidRPr="00242AEC" w:rsidRDefault="00A079AA" w:rsidP="00784502">
      <w:pPr>
        <w:pStyle w:val="NoSpacing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42AEC">
        <w:rPr>
          <w:rFonts w:ascii="Times New Roman" w:hAnsi="Times New Roman" w:cs="Times New Roman"/>
          <w:sz w:val="24"/>
          <w:szCs w:val="24"/>
        </w:rPr>
        <w:t>Pojedinom korisniku može se na temelju ovog Programa odobriti potpora po svim mjerama u istoj kalendarskoj godini do najvišeg sveukupnog iznosa od 15.000,00 EUR po korisniku.</w:t>
      </w:r>
    </w:p>
    <w:p w:rsidR="00555A3A" w:rsidRPr="00784502" w:rsidRDefault="00555A3A" w:rsidP="00784502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84502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555A3A" w:rsidRPr="00784502" w:rsidRDefault="00555A3A" w:rsidP="00555A3A">
      <w:pPr>
        <w:jc w:val="center"/>
        <w:rPr>
          <w:b/>
        </w:rPr>
      </w:pPr>
      <w:r w:rsidRPr="00784502">
        <w:rPr>
          <w:b/>
        </w:rPr>
        <w:t>V</w:t>
      </w:r>
    </w:p>
    <w:p w:rsidR="00555A3A" w:rsidRPr="00784502" w:rsidRDefault="00604BA2" w:rsidP="00555A3A">
      <w:pPr>
        <w:jc w:val="both"/>
      </w:pPr>
      <w:r w:rsidRPr="00784502">
        <w:t>Zahtjevi za dodjelu nepovratne potpore</w:t>
      </w:r>
      <w:r w:rsidR="00555A3A" w:rsidRPr="00784502">
        <w:t xml:space="preserve"> sa popratnom dokumentacijom dostavljaju se poštom ili n</w:t>
      </w:r>
      <w:r w:rsidRPr="00784502">
        <w:t>eposredno u pisarnicu Grada Buje - Buie sa</w:t>
      </w:r>
      <w:r w:rsidR="00555A3A" w:rsidRPr="00784502">
        <w:t xml:space="preserve"> naznakom: </w:t>
      </w:r>
    </w:p>
    <w:p w:rsidR="00555A3A" w:rsidRPr="00784502" w:rsidRDefault="00555A3A" w:rsidP="00555A3A">
      <w:pPr>
        <w:jc w:val="both"/>
      </w:pPr>
    </w:p>
    <w:p w:rsidR="00555A3A" w:rsidRPr="00784502" w:rsidRDefault="00555A3A" w:rsidP="00555A3A">
      <w:pPr>
        <w:jc w:val="both"/>
      </w:pPr>
      <w:r w:rsidRPr="00784502">
        <w:t>Grad Buje</w:t>
      </w:r>
      <w:r w:rsidR="00604BA2" w:rsidRPr="00784502">
        <w:t xml:space="preserve"> - Buie</w:t>
      </w:r>
      <w:r w:rsidRPr="00784502">
        <w:t>, Upravni odjel za opće poslove, Odsjek za lokalnu samoupravu, društvene djelatnosti i go</w:t>
      </w:r>
      <w:r w:rsidR="00604BA2" w:rsidRPr="00784502">
        <w:t>spodarstvo s naznakom  «ZAHTJEV</w:t>
      </w:r>
      <w:r w:rsidRPr="00784502">
        <w:t xml:space="preserve"> ZA NEPOVRATNU POTPORU –</w:t>
      </w:r>
      <w:r w:rsidR="00604BA2" w:rsidRPr="00784502">
        <w:t xml:space="preserve"> </w:t>
      </w:r>
      <w:r w:rsidR="00A079AA">
        <w:t>2026</w:t>
      </w:r>
      <w:r w:rsidRPr="00784502">
        <w:t>.», Istarska 2, 52460 Buje.</w:t>
      </w:r>
    </w:p>
    <w:p w:rsidR="00555A3A" w:rsidRPr="00784502" w:rsidRDefault="00555A3A" w:rsidP="00555A3A">
      <w:pPr>
        <w:jc w:val="both"/>
      </w:pPr>
    </w:p>
    <w:p w:rsidR="00555A3A" w:rsidRPr="00784502" w:rsidRDefault="00555A3A" w:rsidP="00555A3A">
      <w:pPr>
        <w:jc w:val="both"/>
      </w:pPr>
      <w:r w:rsidRPr="00784502">
        <w:lastRenderedPageBreak/>
        <w:t>Obrasci zahtjeva mogu se preuz</w:t>
      </w:r>
      <w:r w:rsidR="00604BA2" w:rsidRPr="00784502">
        <w:t>eti u gradskoj upravi Grada Buje - Buie</w:t>
      </w:r>
      <w:r w:rsidRPr="00784502">
        <w:t xml:space="preserve">, a dostupni su i na mrežnim stranicama Grada Buja  </w:t>
      </w:r>
      <w:hyperlink r:id="rId5" w:history="1">
        <w:r w:rsidRPr="00784502">
          <w:rPr>
            <w:rStyle w:val="Hyperlink"/>
            <w:color w:val="auto"/>
          </w:rPr>
          <w:t>www.buje.hr</w:t>
        </w:r>
      </w:hyperlink>
      <w:r w:rsidRPr="00784502">
        <w:t>.</w:t>
      </w:r>
    </w:p>
    <w:p w:rsidR="00555A3A" w:rsidRPr="00784502" w:rsidRDefault="00555A3A" w:rsidP="00555A3A">
      <w:pPr>
        <w:rPr>
          <w:b/>
          <w:color w:val="FF0000"/>
        </w:rPr>
      </w:pPr>
    </w:p>
    <w:p w:rsidR="00555A3A" w:rsidRPr="00784502" w:rsidRDefault="00555A3A" w:rsidP="00555A3A">
      <w:pPr>
        <w:jc w:val="both"/>
      </w:pPr>
      <w:r w:rsidRPr="00784502">
        <w:t xml:space="preserve">Javni poziv otvoren je do </w:t>
      </w:r>
      <w:r w:rsidR="00A079AA">
        <w:rPr>
          <w:b/>
        </w:rPr>
        <w:t>31</w:t>
      </w:r>
      <w:r w:rsidR="00784502" w:rsidRPr="00784502">
        <w:rPr>
          <w:b/>
        </w:rPr>
        <w:t xml:space="preserve">. </w:t>
      </w:r>
      <w:r w:rsidR="00A079AA">
        <w:rPr>
          <w:b/>
        </w:rPr>
        <w:t>ožujka 2026</w:t>
      </w:r>
      <w:r w:rsidR="00784502" w:rsidRPr="00784502">
        <w:rPr>
          <w:b/>
        </w:rPr>
        <w:t>.</w:t>
      </w:r>
      <w:r w:rsidR="00A079AA">
        <w:t xml:space="preserve"> godine.</w:t>
      </w:r>
    </w:p>
    <w:p w:rsidR="00555A3A" w:rsidRPr="00784502" w:rsidRDefault="00555A3A" w:rsidP="00555A3A">
      <w:pPr>
        <w:jc w:val="both"/>
        <w:rPr>
          <w:color w:val="FF0000"/>
        </w:rPr>
      </w:pPr>
    </w:p>
    <w:p w:rsidR="00555A3A" w:rsidRPr="00784502" w:rsidRDefault="00555A3A" w:rsidP="00555A3A">
      <w:pPr>
        <w:jc w:val="both"/>
      </w:pPr>
      <w:r w:rsidRPr="00784502">
        <w:t>Zahtjevi se rješavaju redom zaprimanja zahtjeva koji udovoljava kriterijima iz ovog Javnog poziva i koji su potpuni.</w:t>
      </w:r>
    </w:p>
    <w:p w:rsidR="00555A3A" w:rsidRPr="00784502" w:rsidRDefault="00555A3A" w:rsidP="00555A3A">
      <w:pPr>
        <w:jc w:val="both"/>
      </w:pPr>
    </w:p>
    <w:p w:rsidR="00555A3A" w:rsidRPr="00784502" w:rsidRDefault="00555A3A" w:rsidP="00555A3A">
      <w:pPr>
        <w:jc w:val="both"/>
      </w:pPr>
      <w:r w:rsidRPr="00784502">
        <w:t xml:space="preserve">Po okončanom Javnom pozivu, nadležni upravni odjel provjerava dostavljenu dokumentaciju i daje prijedlog Zaključka. </w:t>
      </w:r>
    </w:p>
    <w:p w:rsidR="00555A3A" w:rsidRPr="00784502" w:rsidRDefault="00555A3A" w:rsidP="00555A3A">
      <w:pPr>
        <w:jc w:val="both"/>
      </w:pPr>
      <w:r w:rsidRPr="00784502">
        <w:t>Zaključak o odobrenoj potpori donosi Gradonačelnik Grada Buj</w:t>
      </w:r>
      <w:r w:rsidR="00A079AA">
        <w:t>a</w:t>
      </w:r>
      <w:r w:rsidRPr="00784502">
        <w:t xml:space="preserve"> - Buie.</w:t>
      </w:r>
    </w:p>
    <w:p w:rsidR="00555A3A" w:rsidRPr="00784502" w:rsidRDefault="00555A3A" w:rsidP="00555A3A">
      <w:pPr>
        <w:jc w:val="both"/>
      </w:pPr>
      <w:r w:rsidRPr="00784502">
        <w:t xml:space="preserve">Odobrena sredstva </w:t>
      </w:r>
      <w:r w:rsidR="00604BA2" w:rsidRPr="00784502">
        <w:t xml:space="preserve">nepovratne potpore </w:t>
      </w:r>
      <w:r w:rsidRPr="00784502">
        <w:t>doznačuju se na transakcijski račun korisnika.</w:t>
      </w:r>
    </w:p>
    <w:p w:rsidR="00555A3A" w:rsidRPr="00784502" w:rsidRDefault="00A079AA" w:rsidP="00555A3A">
      <w:pPr>
        <w:jc w:val="both"/>
      </w:pPr>
      <w:r>
        <w:t>Nadležni upravni odjel</w:t>
      </w:r>
      <w:r w:rsidR="00555A3A" w:rsidRPr="00784502">
        <w:t xml:space="preserve"> obavještava korisnika </w:t>
      </w:r>
      <w:r>
        <w:t>odnosno dostavlja Potvrdu o isplaćenoj potpori male vrijednosti.</w:t>
      </w:r>
    </w:p>
    <w:p w:rsidR="00555A3A" w:rsidRPr="00784502" w:rsidRDefault="00555A3A" w:rsidP="00555A3A">
      <w:pPr>
        <w:jc w:val="center"/>
        <w:rPr>
          <w:b/>
          <w:color w:val="FF0000"/>
        </w:rPr>
      </w:pPr>
    </w:p>
    <w:p w:rsidR="00555A3A" w:rsidRPr="000A38A3" w:rsidRDefault="00555A3A" w:rsidP="00555A3A">
      <w:pPr>
        <w:jc w:val="center"/>
        <w:rPr>
          <w:b/>
        </w:rPr>
      </w:pPr>
      <w:r w:rsidRPr="000A38A3">
        <w:rPr>
          <w:b/>
        </w:rPr>
        <w:t>V</w:t>
      </w:r>
      <w:r w:rsidR="00604BA2" w:rsidRPr="000A38A3">
        <w:rPr>
          <w:b/>
        </w:rPr>
        <w:t>I</w:t>
      </w:r>
    </w:p>
    <w:p w:rsidR="00555A3A" w:rsidRPr="00784502" w:rsidRDefault="00555A3A" w:rsidP="00555A3A">
      <w:pPr>
        <w:jc w:val="both"/>
      </w:pPr>
      <w:r w:rsidRPr="00784502">
        <w:t>Pravo na potporu ne može ostvariti pravna ili fizička osoba za koju je nadležni odjel u postupku obrade podnijetog zahtjeva utvrdio da postoji dospjela obveza po bilo kojoj osnovi prema Gradu Buje - Buie.</w:t>
      </w:r>
    </w:p>
    <w:p w:rsidR="00555A3A" w:rsidRPr="00784502" w:rsidRDefault="00555A3A" w:rsidP="00555A3A">
      <w:pPr>
        <w:jc w:val="both"/>
      </w:pPr>
    </w:p>
    <w:p w:rsidR="00242AEC" w:rsidRDefault="00555A3A" w:rsidP="00242AEC">
      <w:pPr>
        <w:jc w:val="both"/>
      </w:pPr>
      <w:r w:rsidRPr="00784502">
        <w:t>Nepovratne potpore koje se dodjeljuju po ovom Javnom pozivu su državne potpore male vrijednosti i na njih se odnose odredbe članka 2. stavka 1. alineje 5.,  članka 10., članka 14. i članka 15. Zakona o državnim potporama ("Narodne novine", broj 47/2014 i 69/2017)</w:t>
      </w:r>
      <w:r w:rsidR="00604BA2" w:rsidRPr="00784502">
        <w:t>.</w:t>
      </w:r>
    </w:p>
    <w:p w:rsidR="00555A3A" w:rsidRPr="00784502" w:rsidRDefault="00242AEC" w:rsidP="00242AEC">
      <w:pPr>
        <w:jc w:val="both"/>
      </w:pPr>
      <w:r>
        <w:t>Podataka o dodijeljenoj nepovratnoj potpori, kao potpori male vrijednosti, unosi se u Registar državnih potpora.</w:t>
      </w:r>
    </w:p>
    <w:p w:rsidR="00555A3A" w:rsidRPr="00784502" w:rsidRDefault="00555A3A" w:rsidP="00555A3A">
      <w:pPr>
        <w:jc w:val="both"/>
      </w:pPr>
      <w:r w:rsidRPr="00784502">
        <w:t>U koliko se provjerom subjekta koji je podnesao zahtjev za dodjelu potpore utvrdi da je zahtjevu priložio neistinitu dokumentaciju ili dao neistinite podatke, primatelj potpore dužan je izvršiti povrat sredstva i istom će se osporiti dodjela potpore Grada Buje - Buie u nerednih pet (5) godina.</w:t>
      </w:r>
    </w:p>
    <w:p w:rsidR="00555A3A" w:rsidRPr="00784502" w:rsidRDefault="00555A3A" w:rsidP="00555A3A">
      <w:pPr>
        <w:jc w:val="center"/>
      </w:pPr>
    </w:p>
    <w:p w:rsidR="00555A3A" w:rsidRPr="00784502" w:rsidRDefault="00555A3A" w:rsidP="00555A3A">
      <w:pPr>
        <w:jc w:val="both"/>
      </w:pPr>
      <w:r w:rsidRPr="00784502">
        <w:t>Dodatne informacije u svezi provedbe ovog Javnog poziva mogu se dobiti u Upravnom odjelu za opće poslove Gr</w:t>
      </w:r>
      <w:r w:rsidR="00242AEC">
        <w:t>ada Buja</w:t>
      </w:r>
      <w:r w:rsidR="00604BA2" w:rsidRPr="00784502">
        <w:t xml:space="preserve"> - Buie na telefon 052/772-128 ili na mail adresu</w:t>
      </w:r>
      <w:r w:rsidRPr="00784502">
        <w:t xml:space="preserve"> </w:t>
      </w:r>
      <w:hyperlink r:id="rId6" w:history="1">
        <w:r w:rsidR="00242AEC" w:rsidRPr="005A252A">
          <w:rPr>
            <w:rStyle w:val="Hyperlink"/>
          </w:rPr>
          <w:t>n.frankovic@buje.hr</w:t>
        </w:r>
      </w:hyperlink>
      <w:r w:rsidR="00242AEC">
        <w:t>.</w:t>
      </w:r>
    </w:p>
    <w:p w:rsidR="00555A3A" w:rsidRPr="00784502" w:rsidRDefault="00555A3A" w:rsidP="00555A3A">
      <w:pPr>
        <w:jc w:val="both"/>
        <w:rPr>
          <w:color w:val="FF0000"/>
        </w:rPr>
      </w:pPr>
    </w:p>
    <w:p w:rsidR="00555A3A" w:rsidRPr="00784502" w:rsidRDefault="00555A3A" w:rsidP="00555A3A">
      <w:pPr>
        <w:jc w:val="both"/>
        <w:rPr>
          <w:color w:val="FF0000"/>
          <w:lang w:val="pl-PL"/>
        </w:rPr>
      </w:pPr>
    </w:p>
    <w:p w:rsidR="00784502" w:rsidRDefault="00BC60E8" w:rsidP="00784502">
      <w:pPr>
        <w:jc w:val="both"/>
        <w:rPr>
          <w:color w:val="000000"/>
        </w:rPr>
      </w:pPr>
      <w:r>
        <w:rPr>
          <w:color w:val="000000"/>
        </w:rPr>
        <w:t>KLASA/</w:t>
      </w:r>
      <w:r w:rsidR="00242AEC">
        <w:rPr>
          <w:color w:val="000000"/>
        </w:rPr>
        <w:t>CLASSE: 300-01/26</w:t>
      </w:r>
      <w:r w:rsidR="00784502">
        <w:rPr>
          <w:color w:val="000000"/>
        </w:rPr>
        <w:t>-01/01</w:t>
      </w:r>
    </w:p>
    <w:p w:rsidR="00784502" w:rsidRDefault="00784502" w:rsidP="00784502">
      <w:pPr>
        <w:contextualSpacing/>
        <w:jc w:val="both"/>
        <w:rPr>
          <w:color w:val="000000"/>
        </w:rPr>
      </w:pPr>
      <w:r>
        <w:rPr>
          <w:color w:val="000000"/>
        </w:rPr>
        <w:t>URBROJ</w:t>
      </w:r>
      <w:r w:rsidRPr="002A65A7">
        <w:rPr>
          <w:lang w:val="pl-PL"/>
        </w:rPr>
        <w:t>/NUM.PROT.</w:t>
      </w:r>
      <w:r w:rsidRPr="002A65A7">
        <w:rPr>
          <w:color w:val="000000"/>
        </w:rPr>
        <w:t xml:space="preserve">: </w:t>
      </w:r>
      <w:r w:rsidR="00242AEC">
        <w:rPr>
          <w:color w:val="000000"/>
        </w:rPr>
        <w:t>2163-2-01/1-26</w:t>
      </w:r>
      <w:r>
        <w:rPr>
          <w:color w:val="000000"/>
        </w:rPr>
        <w:t>-3</w:t>
      </w:r>
    </w:p>
    <w:p w:rsidR="00784502" w:rsidRDefault="00242AEC" w:rsidP="00784502">
      <w:pPr>
        <w:contextualSpacing/>
        <w:jc w:val="both"/>
        <w:rPr>
          <w:color w:val="000000"/>
        </w:rPr>
      </w:pPr>
      <w:r>
        <w:rPr>
          <w:color w:val="000000"/>
        </w:rPr>
        <w:t xml:space="preserve">Buje/Buie, </w:t>
      </w:r>
      <w:r w:rsidR="00774A4C">
        <w:rPr>
          <w:color w:val="000000"/>
        </w:rPr>
        <w:t>26</w:t>
      </w:r>
      <w:r w:rsidR="00784502">
        <w:rPr>
          <w:color w:val="000000"/>
        </w:rPr>
        <w:t xml:space="preserve">. </w:t>
      </w:r>
      <w:r w:rsidR="00BC60E8">
        <w:rPr>
          <w:color w:val="000000"/>
        </w:rPr>
        <w:t>veljače</w:t>
      </w:r>
      <w:r w:rsidR="00784502">
        <w:rPr>
          <w:color w:val="000000"/>
        </w:rPr>
        <w:t>/</w:t>
      </w:r>
      <w:r>
        <w:rPr>
          <w:color w:val="000000"/>
        </w:rPr>
        <w:t>febbraio 2026</w:t>
      </w:r>
      <w:r w:rsidR="00784502">
        <w:rPr>
          <w:color w:val="000000"/>
        </w:rPr>
        <w:t>.</w:t>
      </w:r>
    </w:p>
    <w:p w:rsidR="00784502" w:rsidRDefault="00784502" w:rsidP="00784502">
      <w:pPr>
        <w:contextualSpacing/>
        <w:jc w:val="both"/>
      </w:pPr>
    </w:p>
    <w:p w:rsidR="00784502" w:rsidRDefault="00784502" w:rsidP="00784502">
      <w:pPr>
        <w:jc w:val="center"/>
      </w:pPr>
      <w:r>
        <w:t xml:space="preserve">GRAD BUJE - BUIE </w:t>
      </w:r>
    </w:p>
    <w:p w:rsidR="00242AEC" w:rsidRDefault="00242AEC" w:rsidP="00784502">
      <w:pPr>
        <w:jc w:val="center"/>
      </w:pPr>
    </w:p>
    <w:p w:rsidR="00784502" w:rsidRDefault="00784502" w:rsidP="00784502">
      <w:pPr>
        <w:jc w:val="center"/>
      </w:pPr>
    </w:p>
    <w:p w:rsidR="00784502" w:rsidRDefault="00784502" w:rsidP="007845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42AEC">
        <w:t>GRADONAČELNIK  - IL SINDACO</w:t>
      </w:r>
    </w:p>
    <w:p w:rsidR="00784502" w:rsidRDefault="00784502" w:rsidP="0078450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242AEC">
        <w:t xml:space="preserve">          </w:t>
      </w:r>
      <w:r>
        <w:t xml:space="preserve"> Fabrizio Vižintin</w:t>
      </w:r>
      <w:r w:rsidR="009B3D21">
        <w:t>, v.r.</w:t>
      </w:r>
    </w:p>
    <w:p w:rsidR="00555A3A" w:rsidRDefault="00555A3A" w:rsidP="00555A3A">
      <w:pPr>
        <w:jc w:val="both"/>
      </w:pPr>
    </w:p>
    <w:sectPr w:rsidR="00555A3A" w:rsidSect="00C227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7257C"/>
    <w:multiLevelType w:val="hybridMultilevel"/>
    <w:tmpl w:val="B18CC546"/>
    <w:lvl w:ilvl="0" w:tplc="1276A81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632E"/>
    <w:rsid w:val="00061082"/>
    <w:rsid w:val="000A38A3"/>
    <w:rsid w:val="00125C8E"/>
    <w:rsid w:val="0018344C"/>
    <w:rsid w:val="00242AEC"/>
    <w:rsid w:val="00301C7C"/>
    <w:rsid w:val="003430B4"/>
    <w:rsid w:val="00395F25"/>
    <w:rsid w:val="004F16EE"/>
    <w:rsid w:val="00555A3A"/>
    <w:rsid w:val="00604BA2"/>
    <w:rsid w:val="006615F1"/>
    <w:rsid w:val="006A2379"/>
    <w:rsid w:val="0074632E"/>
    <w:rsid w:val="00774A4C"/>
    <w:rsid w:val="00784502"/>
    <w:rsid w:val="007F2DDF"/>
    <w:rsid w:val="0084001F"/>
    <w:rsid w:val="00974501"/>
    <w:rsid w:val="009B3D21"/>
    <w:rsid w:val="00A079AA"/>
    <w:rsid w:val="00A62A6E"/>
    <w:rsid w:val="00BC60E8"/>
    <w:rsid w:val="00BE6789"/>
    <w:rsid w:val="00C22757"/>
    <w:rsid w:val="00C632A0"/>
    <w:rsid w:val="00D46CD0"/>
    <w:rsid w:val="00D50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632A0"/>
    <w:pPr>
      <w:spacing w:after="0" w:line="240" w:lineRule="auto"/>
    </w:pPr>
    <w:rPr>
      <w:lang w:val="hr-HR"/>
    </w:rPr>
  </w:style>
  <w:style w:type="paragraph" w:styleId="ListParagraph">
    <w:name w:val="List Paragraph"/>
    <w:basedOn w:val="Normal"/>
    <w:uiPriority w:val="34"/>
    <w:qFormat/>
    <w:rsid w:val="00A62A6E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  <w:szCs w:val="28"/>
      <w:lang w:eastAsia="en-US" w:bidi="th-TH"/>
    </w:rPr>
  </w:style>
  <w:style w:type="character" w:styleId="Hyperlink">
    <w:name w:val="Hyperlink"/>
    <w:basedOn w:val="DefaultParagraphFont"/>
    <w:rsid w:val="00555A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845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frankovic@buje.hr" TargetMode="External"/><Relationship Id="rId5" Type="http://schemas.openxmlformats.org/officeDocument/2006/relationships/hyperlink" Target="http://www.bu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Nada</cp:lastModifiedBy>
  <cp:revision>5</cp:revision>
  <cp:lastPrinted>2023-10-23T10:24:00Z</cp:lastPrinted>
  <dcterms:created xsi:type="dcterms:W3CDTF">2026-02-24T14:26:00Z</dcterms:created>
  <dcterms:modified xsi:type="dcterms:W3CDTF">2026-02-26T11:58:00Z</dcterms:modified>
</cp:coreProperties>
</file>