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3CC2" w14:textId="53F7B82F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</w:t>
      </w: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lanka 4. stavka 3. Zakona o službenicima i namještenicima u lokalnoj i podru</w:t>
      </w: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noj (regionalnoj) samoupravi </w:t>
      </w:r>
      <w:bookmarkStart w:id="0" w:name="_Hlk130296016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(„Narodne novine“ </w:t>
      </w:r>
      <w:bookmarkEnd w:id="0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 86/08, 61/11, 4/18, 112/19 i 17/25), članka 4. Odluke o ustrojstvu i djelokrugu upravnih tijela Grada Buje - Buie („Službene novine Grada Buja, 04/23) i članka 65.a Statuta Grada Buja („Službene novine Grada Buja 11/09, 5/11, 11/11, 3/13, 5/18, 19/18-pročišćeni tekst, 04/21 i 08/25), na prijedlog pročelnice Upravnog odjela za opće poslove, Gradona</w:t>
      </w: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elnik Grada Buje - </w:t>
      </w:r>
      <w:proofErr w:type="spellStart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Buie</w:t>
      </w:r>
      <w:proofErr w:type="spellEnd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352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="00F70F1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studenog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 godine, donosi</w:t>
      </w:r>
    </w:p>
    <w:p w14:paraId="44A6B0E6" w14:textId="77777777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:lang w:eastAsia="hr-HR"/>
          <w14:ligatures w14:val="none"/>
        </w:rPr>
      </w:pPr>
    </w:p>
    <w:p w14:paraId="49DD39E7" w14:textId="54514C7F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r w:rsidR="00A125B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r w:rsidRPr="009E7D0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IZMJENE I DOPUNE PRAVILNIKA O UNUTARNJEM REDU </w:t>
      </w:r>
    </w:p>
    <w:p w14:paraId="47031E4C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UPRAVNIH TIJELA GRADA BUJE - BUIE</w:t>
      </w:r>
    </w:p>
    <w:p w14:paraId="5DAE191B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TimesNewRoman" w:eastAsia="TimesNewRoman" w:hAnsi="TimesNewRoman" w:cs="TimesNewRoman"/>
          <w:kern w:val="0"/>
          <w:lang w:eastAsia="hr-HR"/>
          <w14:ligatures w14:val="none"/>
        </w:rPr>
      </w:pPr>
    </w:p>
    <w:p w14:paraId="7B06164B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lanak 1.</w:t>
      </w:r>
    </w:p>
    <w:p w14:paraId="33923442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EB88F1" w14:textId="493F4FF7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Ovim Izmjenama Pravilnika mijenja se Pravilnik o unutarnjem redu </w:t>
      </w:r>
      <w:bookmarkStart w:id="1" w:name="_Hlk137468132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upravnih tijela Grada Buje – Buie</w:t>
      </w:r>
      <w:bookmarkEnd w:id="1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pročišćeni tekst, KLASA/CLASSE:110-01/24-01/04, URBROJ/NUM.PROT.: 2163-2-01/1-24-4 od 17.12.2024. („Službene novine Grada Buja - Buie“, br. 26/24) i I. Izmjene i dopune Pravilnika o unutarnjem redu upravnih tijela Grada Buja – Buie, KLASA/CLASSE: 110-01/25-01/01, URBROJ/NUM.PROT.: 2163-2-01/1-25-4 od dana 13.02.2025. („Službene novine Grada Buja – Buie“, br. 05/25)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II. Izmjene i dopune Pravilnika o unutarnjem redu upravnih tijela Grada Buja – Buie, KLASA/CLASSE: 110-01/25-01/03, UREBROJ/NUM.PROT.: 2163-2-01/1-25-4 od dana 17.10.2025. („Službene novine Grada Buja – Buie“, br. 20/25).</w:t>
      </w:r>
    </w:p>
    <w:p w14:paraId="08F14B8A" w14:textId="77777777" w:rsidR="009E7D0A" w:rsidRPr="009E7D0A" w:rsidRDefault="009E7D0A" w:rsidP="009E7D0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BEB9346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lanak 2.</w:t>
      </w:r>
    </w:p>
    <w:p w14:paraId="077DA95E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D732D1" w14:textId="7C7B974E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Sistematizaciji radnih mjesta u Upravnom odjelu opće poslove u „I. A ODSJEKU ZA LOKALNU SAMOUPRAVU, DRUŠTVENE DJELATNOSTI I GOSPODARSTVO“, u točki: „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VIŠI STRUČNI SURADNIK ZA OPĆE I KADROVSKE POSLOVE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“, </w:t>
      </w:r>
      <w:r w:rsidR="00352D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dodaje se jedan izvršitelj, odnosno mijenja ukupan broj izvršitelja sa 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„Broj izvršitelja: 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“,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„Broj izvršitelja: 2“.</w:t>
      </w:r>
    </w:p>
    <w:p w14:paraId="2CC57A8E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EFB7287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lanak 3.</w:t>
      </w:r>
    </w:p>
    <w:p w14:paraId="7F656FD1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7FAFC4" w14:textId="77777777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Ostale odredbe iz Pravilnika o unutarnjem redu upravnih tijela Grada Buje – Buie ostaju u cijelosti neizmijenjene.</w:t>
      </w:r>
    </w:p>
    <w:p w14:paraId="4A86E25F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A72D34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NewRoman" w:eastAsia="TimesNewRoman" w:hAnsi="TimesNewRoman" w:cs="TimesNewRoman"/>
          <w:kern w:val="0"/>
          <w:lang w:eastAsia="hr-HR"/>
          <w14:ligatures w14:val="none"/>
        </w:rPr>
        <w:t>Č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lanak 4.</w:t>
      </w:r>
    </w:p>
    <w:p w14:paraId="2F7E03CD" w14:textId="77777777" w:rsidR="009E7D0A" w:rsidRPr="009E7D0A" w:rsidRDefault="009E7D0A" w:rsidP="009E7D0A">
      <w:pPr>
        <w:suppressAutoHyphens/>
        <w:autoSpaceDN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0649622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Ove Izmjene i dopune Pravilnika o unutarnjem redu gradske uprave Grada Buja stupaju na snagu prvog dana od dana objave u „Službenim novinama Grada Buja – Buie“.</w:t>
      </w:r>
    </w:p>
    <w:p w14:paraId="7DE054D7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Primjerak Prijedloga Izmjena i dopuna Pravilnika prije njegovog donošenja dostavlja se sindikalnom povjereniku/ci na očitovanje.</w:t>
      </w:r>
    </w:p>
    <w:p w14:paraId="2223A8AE" w14:textId="77777777" w:rsidR="009E7D0A" w:rsidRPr="009E7D0A" w:rsidRDefault="009E7D0A" w:rsidP="009E7D0A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0AD654" w14:textId="77DBFBA2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color w:val="EE0000"/>
          <w:kern w:val="0"/>
          <w:sz w:val="22"/>
          <w:szCs w:val="22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>KLASA/CLASSE</w:t>
      </w:r>
      <w:r w:rsidR="00573305" w:rsidRPr="005733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  <w:r w:rsidR="0057330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110-01/25-01/04</w:t>
      </w:r>
    </w:p>
    <w:p w14:paraId="33CD3A6B" w14:textId="00BD273C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val="pl-PL" w:eastAsia="hr-HR"/>
          <w14:ligatures w14:val="none"/>
        </w:rPr>
        <w:t>URBROJ/NUM.PROT.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2163-2-01/1-25-</w:t>
      </w:r>
      <w:r w:rsidR="00F70F1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</w:t>
      </w:r>
    </w:p>
    <w:p w14:paraId="6346F5E8" w14:textId="7FFA9342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Buje/</w:t>
      </w:r>
      <w:proofErr w:type="spellStart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Buie</w:t>
      </w:r>
      <w:proofErr w:type="spellEnd"/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1</w:t>
      </w:r>
      <w:r w:rsidR="00F70F1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studeni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novem</w:t>
      </w:r>
      <w:r w:rsidR="00A125B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</w:t>
      </w: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14:paraId="3454B9B9" w14:textId="77777777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65AC06" w14:textId="77777777" w:rsidR="009E7D0A" w:rsidRPr="009E7D0A" w:rsidRDefault="009E7D0A" w:rsidP="009E7D0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4853667" w14:textId="77777777" w:rsidR="009E7D0A" w:rsidRPr="009E7D0A" w:rsidRDefault="009E7D0A" w:rsidP="009E7D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E7D0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GRADONAČELNIK</w:t>
      </w:r>
    </w:p>
    <w:p w14:paraId="2584C731" w14:textId="728A0C09" w:rsidR="009E7D0A" w:rsidRPr="009E7D0A" w:rsidRDefault="009E7D0A" w:rsidP="009E7D0A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E7D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Fabrizio Vižintin</w:t>
      </w:r>
      <w:r w:rsidR="006A4EB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v.r.</w:t>
      </w:r>
    </w:p>
    <w:p w14:paraId="7E7C68B4" w14:textId="77777777" w:rsidR="009E7D0A" w:rsidRDefault="009E7D0A"/>
    <w:sectPr w:rsidR="009E7D0A" w:rsidSect="009E7D0A">
      <w:headerReference w:type="default" r:id="rId6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CFB8" w14:textId="77777777" w:rsidR="00AD11B2" w:rsidRDefault="00AD11B2">
      <w:pPr>
        <w:spacing w:after="0" w:line="240" w:lineRule="auto"/>
      </w:pPr>
      <w:r>
        <w:separator/>
      </w:r>
    </w:p>
  </w:endnote>
  <w:endnote w:type="continuationSeparator" w:id="0">
    <w:p w14:paraId="464B31AE" w14:textId="77777777" w:rsidR="00AD11B2" w:rsidRDefault="00AD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B1B0" w14:textId="77777777" w:rsidR="00AD11B2" w:rsidRDefault="00AD11B2">
      <w:pPr>
        <w:spacing w:after="0" w:line="240" w:lineRule="auto"/>
      </w:pPr>
      <w:r>
        <w:separator/>
      </w:r>
    </w:p>
  </w:footnote>
  <w:footnote w:type="continuationSeparator" w:id="0">
    <w:p w14:paraId="62EB68AB" w14:textId="77777777" w:rsidR="00AD11B2" w:rsidRDefault="00AD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57FF" w14:textId="1F82FDEC" w:rsidR="009E7D0A" w:rsidRDefault="009E7D0A">
    <w:pPr>
      <w:pStyle w:val="Zaglavlje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0A"/>
    <w:rsid w:val="000F7AF9"/>
    <w:rsid w:val="002245C4"/>
    <w:rsid w:val="00312531"/>
    <w:rsid w:val="00352D7F"/>
    <w:rsid w:val="00573305"/>
    <w:rsid w:val="006A4EB3"/>
    <w:rsid w:val="00791A31"/>
    <w:rsid w:val="009E7D0A"/>
    <w:rsid w:val="00A125B5"/>
    <w:rsid w:val="00AD11B2"/>
    <w:rsid w:val="00BE0158"/>
    <w:rsid w:val="00C506EE"/>
    <w:rsid w:val="00F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6E33"/>
  <w15:chartTrackingRefBased/>
  <w15:docId w15:val="{7AB7EB52-7A99-4140-9328-297FDA1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7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7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7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7D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7D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7D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7D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7D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7D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7D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7D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7D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7D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7D0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9E7D0A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ZaglavljeChar">
    <w:name w:val="Zaglavlje Char"/>
    <w:basedOn w:val="Zadanifontodlomka"/>
    <w:link w:val="Zaglavlje"/>
    <w:rsid w:val="009E7D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7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cp:keywords/>
  <dc:description/>
  <cp:lastModifiedBy>Lara Valenta</cp:lastModifiedBy>
  <cp:revision>2</cp:revision>
  <cp:lastPrinted>2025-12-01T13:41:00Z</cp:lastPrinted>
  <dcterms:created xsi:type="dcterms:W3CDTF">2025-12-02T12:03:00Z</dcterms:created>
  <dcterms:modified xsi:type="dcterms:W3CDTF">2025-12-02T12:03:00Z</dcterms:modified>
</cp:coreProperties>
</file>