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29E1" w:rsidRDefault="00906B9C" w:rsidP="00B429E1">
      <w:pPr>
        <w:autoSpaceDE w:val="0"/>
        <w:autoSpaceDN w:val="0"/>
        <w:adjustRightInd w:val="0"/>
        <w:jc w:val="both"/>
      </w:pPr>
      <w:r>
        <w:t>Na temelju članka 42. stavak 1. Zakona o lokalnim porezima („Narodne novine“</w:t>
      </w:r>
      <w:r w:rsidR="006D595D">
        <w:t>,</w:t>
      </w:r>
      <w:r>
        <w:t xml:space="preserve"> br. 115/16</w:t>
      </w:r>
      <w:r w:rsidR="00B429E1">
        <w:t>, 101/17, 114/22</w:t>
      </w:r>
      <w:r w:rsidR="006D595D">
        <w:t xml:space="preserve">, </w:t>
      </w:r>
      <w:r w:rsidR="00B429E1">
        <w:t>114/2</w:t>
      </w:r>
      <w:r w:rsidR="006D595D">
        <w:t>3 i 152/24</w:t>
      </w:r>
      <w:r>
        <w:t xml:space="preserve">) </w:t>
      </w:r>
      <w:r w:rsidR="00907FAE">
        <w:t>i</w:t>
      </w:r>
      <w:r w:rsidR="00B429E1" w:rsidRPr="00697938">
        <w:t xml:space="preserve"> članka 50. </w:t>
      </w:r>
      <w:r w:rsidR="00B429E1">
        <w:t xml:space="preserve">točka 10. </w:t>
      </w:r>
      <w:r w:rsidR="00B429E1" w:rsidRPr="00697938">
        <w:t xml:space="preserve">Statuta Grada Buja </w:t>
      </w:r>
      <w:r w:rsidR="00B429E1">
        <w:t xml:space="preserve">– Buie </w:t>
      </w:r>
      <w:r w:rsidR="00B429E1" w:rsidRPr="00697938">
        <w:t>(„Službene novine</w:t>
      </w:r>
      <w:r w:rsidR="009A0A0F">
        <w:t xml:space="preserve"> Grada Buja</w:t>
      </w:r>
      <w:r w:rsidR="00B429E1" w:rsidRPr="00697938">
        <w:t>“</w:t>
      </w:r>
      <w:r w:rsidR="006D595D">
        <w:t>,</w:t>
      </w:r>
      <w:r w:rsidR="00B429E1" w:rsidRPr="00697938">
        <w:t xml:space="preserve"> br. 11/09, 5/11, 11/11, 3/13</w:t>
      </w:r>
      <w:r w:rsidR="00B429E1">
        <w:t>,</w:t>
      </w:r>
      <w:r w:rsidR="00B429E1" w:rsidRPr="00697938">
        <w:t xml:space="preserve"> 05/18</w:t>
      </w:r>
      <w:r w:rsidR="00B429E1">
        <w:t>, 19/18 – pročišćeni tekst i 4/21</w:t>
      </w:r>
      <w:r w:rsidR="00B429E1" w:rsidRPr="00697938">
        <w:t>), Gradsko vijeće Grada</w:t>
      </w:r>
      <w:r w:rsidR="00B429E1" w:rsidRPr="00370608">
        <w:t xml:space="preserve"> Buja</w:t>
      </w:r>
      <w:r w:rsidR="00B429E1">
        <w:t xml:space="preserve"> - Buie</w:t>
      </w:r>
      <w:r w:rsidR="00B429E1" w:rsidRPr="00370608">
        <w:t xml:space="preserve"> na sjednici </w:t>
      </w:r>
      <w:r w:rsidR="00C677B4">
        <w:t>25.2.</w:t>
      </w:r>
      <w:r w:rsidR="00B429E1">
        <w:t>202</w:t>
      </w:r>
      <w:r w:rsidR="006D595D">
        <w:t>5</w:t>
      </w:r>
      <w:r w:rsidR="00B429E1" w:rsidRPr="00370608">
        <w:t>. godine donijelo je</w:t>
      </w:r>
    </w:p>
    <w:p w:rsidR="00B429E1" w:rsidRDefault="00B429E1" w:rsidP="00B429E1">
      <w:pPr>
        <w:autoSpaceDE w:val="0"/>
        <w:autoSpaceDN w:val="0"/>
        <w:adjustRightInd w:val="0"/>
        <w:jc w:val="both"/>
      </w:pPr>
    </w:p>
    <w:p w:rsidR="00B429E1" w:rsidRPr="00370608" w:rsidRDefault="00B429E1" w:rsidP="00B429E1">
      <w:pPr>
        <w:autoSpaceDE w:val="0"/>
        <w:autoSpaceDN w:val="0"/>
        <w:adjustRightInd w:val="0"/>
        <w:jc w:val="both"/>
      </w:pPr>
    </w:p>
    <w:p w:rsidR="006D595D" w:rsidRDefault="00906B9C">
      <w:pPr>
        <w:autoSpaceDE w:val="0"/>
        <w:jc w:val="center"/>
        <w:rPr>
          <w:b/>
          <w:bCs/>
        </w:rPr>
      </w:pPr>
      <w:r>
        <w:rPr>
          <w:b/>
          <w:bCs/>
        </w:rPr>
        <w:t>ODLUKU</w:t>
      </w:r>
      <w:r w:rsidR="006D595D">
        <w:rPr>
          <w:b/>
          <w:bCs/>
        </w:rPr>
        <w:t xml:space="preserve"> O IZMJENAMA I DOPUNI </w:t>
      </w:r>
    </w:p>
    <w:p w:rsidR="00906B9C" w:rsidRDefault="006D595D">
      <w:pPr>
        <w:autoSpaceDE w:val="0"/>
        <w:jc w:val="center"/>
      </w:pPr>
      <w:r>
        <w:rPr>
          <w:b/>
          <w:bCs/>
        </w:rPr>
        <w:t>ODLUKE</w:t>
      </w:r>
      <w:r w:rsidR="00906B9C">
        <w:rPr>
          <w:b/>
          <w:bCs/>
        </w:rPr>
        <w:t xml:space="preserve"> </w:t>
      </w:r>
      <w:r w:rsidR="00EF077B">
        <w:rPr>
          <w:b/>
          <w:bCs/>
        </w:rPr>
        <w:t xml:space="preserve">O </w:t>
      </w:r>
      <w:r w:rsidR="00906B9C">
        <w:rPr>
          <w:b/>
          <w:bCs/>
        </w:rPr>
        <w:t>POREZIMA GRADA BUJA - BUIE</w:t>
      </w:r>
    </w:p>
    <w:p w:rsidR="00906B9C" w:rsidRDefault="00906B9C">
      <w:pPr>
        <w:autoSpaceDE w:val="0"/>
        <w:jc w:val="center"/>
        <w:rPr>
          <w:b/>
          <w:bCs/>
        </w:rPr>
      </w:pPr>
    </w:p>
    <w:p w:rsidR="00906B9C" w:rsidRDefault="00906B9C">
      <w:pPr>
        <w:autoSpaceDE w:val="0"/>
        <w:jc w:val="center"/>
        <w:rPr>
          <w:b/>
          <w:bCs/>
        </w:rPr>
      </w:pPr>
    </w:p>
    <w:p w:rsidR="00906B9C" w:rsidRDefault="00906B9C">
      <w:pPr>
        <w:autoSpaceDE w:val="0"/>
        <w:jc w:val="center"/>
      </w:pPr>
      <w:r>
        <w:rPr>
          <w:b/>
          <w:bCs/>
        </w:rPr>
        <w:t>Članak 1.</w:t>
      </w:r>
    </w:p>
    <w:p w:rsidR="006D595D" w:rsidRDefault="006D595D">
      <w:pPr>
        <w:autoSpaceDE w:val="0"/>
        <w:rPr>
          <w:color w:val="CE181E"/>
        </w:rPr>
      </w:pPr>
    </w:p>
    <w:p w:rsidR="006D595D" w:rsidRPr="00F94607" w:rsidRDefault="006D595D">
      <w:pPr>
        <w:autoSpaceDE w:val="0"/>
      </w:pPr>
      <w:r w:rsidRPr="00F94607">
        <w:t>Članak 1. Odluke o porezima Grada Buja – Buie (Službene novine Grada Buja“, br.</w:t>
      </w:r>
      <w:r w:rsidR="0027349D" w:rsidRPr="00F94607">
        <w:t xml:space="preserve"> 20/23) mijenja se i glasi:</w:t>
      </w:r>
    </w:p>
    <w:p w:rsidR="00F94607" w:rsidRPr="00F94607" w:rsidRDefault="00F94607">
      <w:pPr>
        <w:autoSpaceDE w:val="0"/>
      </w:pPr>
    </w:p>
    <w:p w:rsidR="00906B9C" w:rsidRDefault="0027349D">
      <w:pPr>
        <w:autoSpaceDE w:val="0"/>
        <w:jc w:val="both"/>
      </w:pPr>
      <w:r>
        <w:rPr>
          <w:color w:val="000000"/>
        </w:rPr>
        <w:t>„</w:t>
      </w:r>
      <w:r w:rsidR="00906B9C">
        <w:rPr>
          <w:color w:val="000000"/>
        </w:rPr>
        <w:t xml:space="preserve">Ovom Odlukom </w:t>
      </w:r>
      <w:r w:rsidR="00F94607">
        <w:rPr>
          <w:color w:val="000000"/>
        </w:rPr>
        <w:t>utvrđuju se</w:t>
      </w:r>
      <w:r w:rsidR="00906B9C">
        <w:rPr>
          <w:color w:val="000000"/>
        </w:rPr>
        <w:t xml:space="preserve"> </w:t>
      </w:r>
      <w:r w:rsidR="00BF260C">
        <w:rPr>
          <w:color w:val="000000"/>
        </w:rPr>
        <w:t>vrste</w:t>
      </w:r>
      <w:r w:rsidR="00B429E1">
        <w:rPr>
          <w:color w:val="000000"/>
        </w:rPr>
        <w:t xml:space="preserve"> porez</w:t>
      </w:r>
      <w:r w:rsidR="00BF260C">
        <w:rPr>
          <w:color w:val="000000"/>
        </w:rPr>
        <w:t>a</w:t>
      </w:r>
      <w:r w:rsidR="00B429E1">
        <w:rPr>
          <w:color w:val="000000"/>
        </w:rPr>
        <w:t xml:space="preserve"> koj</w:t>
      </w:r>
      <w:r w:rsidR="00BF260C">
        <w:rPr>
          <w:color w:val="000000"/>
        </w:rPr>
        <w:t>e</w:t>
      </w:r>
      <w:r w:rsidR="00B429E1">
        <w:rPr>
          <w:color w:val="000000"/>
        </w:rPr>
        <w:t xml:space="preserve"> </w:t>
      </w:r>
      <w:r w:rsidR="00F94607">
        <w:rPr>
          <w:color w:val="000000"/>
        </w:rPr>
        <w:t>uvodi</w:t>
      </w:r>
      <w:r w:rsidR="00B429E1">
        <w:rPr>
          <w:color w:val="000000"/>
        </w:rPr>
        <w:t xml:space="preserve"> Grad Buj</w:t>
      </w:r>
      <w:r w:rsidR="00BF260C">
        <w:rPr>
          <w:color w:val="000000"/>
        </w:rPr>
        <w:t>e</w:t>
      </w:r>
      <w:r w:rsidR="00B429E1">
        <w:rPr>
          <w:color w:val="000000"/>
        </w:rPr>
        <w:t xml:space="preserve"> -</w:t>
      </w:r>
      <w:r w:rsidR="00EB412A">
        <w:rPr>
          <w:color w:val="000000"/>
        </w:rPr>
        <w:t xml:space="preserve"> </w:t>
      </w:r>
      <w:r w:rsidR="00B429E1">
        <w:rPr>
          <w:color w:val="000000"/>
        </w:rPr>
        <w:t xml:space="preserve">Buie, </w:t>
      </w:r>
      <w:r w:rsidR="00906B9C">
        <w:rPr>
          <w:color w:val="000000"/>
        </w:rPr>
        <w:t>visina stope poreza na potrošnju, visina poreza</w:t>
      </w:r>
      <w:r w:rsidR="00F94607">
        <w:rPr>
          <w:color w:val="000000"/>
        </w:rPr>
        <w:t xml:space="preserve"> na</w:t>
      </w:r>
      <w:r w:rsidR="00906B9C">
        <w:rPr>
          <w:color w:val="000000"/>
        </w:rPr>
        <w:t xml:space="preserve"> </w:t>
      </w:r>
      <w:r>
        <w:rPr>
          <w:color w:val="000000"/>
        </w:rPr>
        <w:t>nekretnine</w:t>
      </w:r>
      <w:r w:rsidR="00906B9C">
        <w:rPr>
          <w:color w:val="000000"/>
        </w:rPr>
        <w:t xml:space="preserve">, </w:t>
      </w:r>
      <w:r w:rsidR="00F94607">
        <w:rPr>
          <w:color w:val="000000"/>
        </w:rPr>
        <w:t xml:space="preserve">određuje se što se smatra </w:t>
      </w:r>
      <w:r w:rsidR="00906B9C">
        <w:rPr>
          <w:color w:val="000000"/>
        </w:rPr>
        <w:t>javn</w:t>
      </w:r>
      <w:r w:rsidR="00F94607">
        <w:rPr>
          <w:color w:val="000000"/>
        </w:rPr>
        <w:t>om</w:t>
      </w:r>
      <w:r w:rsidR="00906B9C">
        <w:rPr>
          <w:color w:val="000000"/>
        </w:rPr>
        <w:t xml:space="preserve"> površin</w:t>
      </w:r>
      <w:r w:rsidR="00F94607">
        <w:rPr>
          <w:color w:val="000000"/>
        </w:rPr>
        <w:t>om</w:t>
      </w:r>
      <w:r w:rsidR="00906B9C">
        <w:rPr>
          <w:color w:val="000000"/>
        </w:rPr>
        <w:t xml:space="preserve">, visina, način i uvjeti plaćanja poreza na korištenje javnih površina </w:t>
      </w:r>
      <w:r w:rsidR="00907FAE">
        <w:rPr>
          <w:color w:val="000000"/>
        </w:rPr>
        <w:t>te</w:t>
      </w:r>
      <w:r w:rsidR="00906B9C">
        <w:rPr>
          <w:color w:val="000000"/>
        </w:rPr>
        <w:t xml:space="preserve"> nadležna porezna tijela za </w:t>
      </w:r>
      <w:r w:rsidR="00F10A59">
        <w:rPr>
          <w:color w:val="000000"/>
        </w:rPr>
        <w:t>p</w:t>
      </w:r>
      <w:r w:rsidR="00F10A59">
        <w:t xml:space="preserve">oslove utvrđivanja, evidentiranja, nadzora, naplate i ovrhe radi naplate </w:t>
      </w:r>
      <w:r w:rsidR="00F94607">
        <w:rPr>
          <w:color w:val="000000"/>
        </w:rPr>
        <w:t>pojedinog poreza</w:t>
      </w:r>
      <w:r w:rsidR="00906B9C">
        <w:rPr>
          <w:color w:val="000000"/>
        </w:rPr>
        <w:t>.</w:t>
      </w:r>
      <w:r>
        <w:rPr>
          <w:color w:val="000000"/>
        </w:rPr>
        <w:t>“</w:t>
      </w:r>
    </w:p>
    <w:p w:rsidR="00906B9C" w:rsidRDefault="00906B9C">
      <w:pPr>
        <w:autoSpaceDE w:val="0"/>
        <w:jc w:val="center"/>
      </w:pPr>
    </w:p>
    <w:p w:rsidR="00906B9C" w:rsidRDefault="00906B9C">
      <w:pPr>
        <w:autoSpaceDE w:val="0"/>
        <w:jc w:val="center"/>
        <w:rPr>
          <w:b/>
        </w:rPr>
      </w:pPr>
    </w:p>
    <w:p w:rsidR="00906B9C" w:rsidRDefault="00906B9C">
      <w:pPr>
        <w:autoSpaceDE w:val="0"/>
        <w:jc w:val="center"/>
        <w:rPr>
          <w:b/>
          <w:bCs/>
        </w:rPr>
      </w:pPr>
      <w:r>
        <w:rPr>
          <w:b/>
          <w:bCs/>
        </w:rPr>
        <w:t>Članak 2.</w:t>
      </w:r>
    </w:p>
    <w:p w:rsidR="00F94607" w:rsidRDefault="00F94607">
      <w:pPr>
        <w:autoSpaceDE w:val="0"/>
        <w:jc w:val="center"/>
      </w:pPr>
    </w:p>
    <w:p w:rsidR="00906B9C" w:rsidRDefault="00F94607">
      <w:pPr>
        <w:autoSpaceDE w:val="0"/>
      </w:pPr>
      <w:r w:rsidRPr="00F94607">
        <w:t xml:space="preserve">Članak 2. </w:t>
      </w:r>
      <w:r w:rsidR="00407357">
        <w:t>točka</w:t>
      </w:r>
      <w:r w:rsidRPr="00F94607">
        <w:t xml:space="preserve"> 2. Odluke mijenja se i glasi:</w:t>
      </w:r>
    </w:p>
    <w:p w:rsidR="00F94607" w:rsidRPr="00F94607" w:rsidRDefault="00F94607">
      <w:pPr>
        <w:autoSpaceDE w:val="0"/>
      </w:pPr>
    </w:p>
    <w:p w:rsidR="00906B9C" w:rsidRDefault="00F94607" w:rsidP="00F94607">
      <w:pPr>
        <w:autoSpaceDE w:val="0"/>
        <w:ind w:left="360"/>
      </w:pPr>
      <w:r>
        <w:t xml:space="preserve">„2. </w:t>
      </w:r>
      <w:r w:rsidR="00906B9C">
        <w:t xml:space="preserve">porez na </w:t>
      </w:r>
      <w:r>
        <w:t>nekretnine“</w:t>
      </w:r>
    </w:p>
    <w:p w:rsidR="00906B9C" w:rsidRDefault="00906B9C">
      <w:pPr>
        <w:autoSpaceDE w:val="0"/>
      </w:pPr>
    </w:p>
    <w:p w:rsidR="00906B9C" w:rsidRDefault="00906B9C">
      <w:pPr>
        <w:autoSpaceDE w:val="0"/>
      </w:pPr>
    </w:p>
    <w:p w:rsidR="007923BE" w:rsidRDefault="00F37D33" w:rsidP="00F37D33">
      <w:pPr>
        <w:autoSpaceDE w:val="0"/>
        <w:jc w:val="center"/>
        <w:rPr>
          <w:b/>
          <w:bCs/>
        </w:rPr>
      </w:pPr>
      <w:r w:rsidRPr="00F37D33">
        <w:rPr>
          <w:b/>
          <w:bCs/>
        </w:rPr>
        <w:t>Članak 3.</w:t>
      </w:r>
    </w:p>
    <w:p w:rsidR="00F37D33" w:rsidRDefault="00F37D33" w:rsidP="00F37D33">
      <w:pPr>
        <w:autoSpaceDE w:val="0"/>
        <w:jc w:val="center"/>
        <w:rPr>
          <w:b/>
          <w:bCs/>
        </w:rPr>
      </w:pPr>
    </w:p>
    <w:p w:rsidR="00F37D33" w:rsidRDefault="00F37D33" w:rsidP="00F37D33">
      <w:pPr>
        <w:autoSpaceDE w:val="0"/>
      </w:pPr>
      <w:r>
        <w:t>Naziv Odjeljka iznad IV članka 4. Odluke mijenja se i glasi:</w:t>
      </w:r>
    </w:p>
    <w:p w:rsidR="00F37D33" w:rsidRDefault="00F37D33" w:rsidP="00F37D33">
      <w:pPr>
        <w:autoSpaceDE w:val="0"/>
      </w:pPr>
    </w:p>
    <w:p w:rsidR="00F37D33" w:rsidRDefault="00F37D33" w:rsidP="00F37D33">
      <w:pPr>
        <w:autoSpaceDE w:val="0"/>
      </w:pPr>
      <w:r>
        <w:t>„IV POREZ NA NEKRETNINE“</w:t>
      </w:r>
    </w:p>
    <w:p w:rsidR="00F37D33" w:rsidRPr="00F37D33" w:rsidRDefault="00F37D33" w:rsidP="00F37D33">
      <w:pPr>
        <w:autoSpaceDE w:val="0"/>
      </w:pPr>
    </w:p>
    <w:p w:rsidR="00906B9C" w:rsidRDefault="00906B9C">
      <w:pPr>
        <w:autoSpaceDE w:val="0"/>
        <w:jc w:val="center"/>
        <w:rPr>
          <w:b/>
          <w:bCs/>
        </w:rPr>
      </w:pPr>
    </w:p>
    <w:p w:rsidR="00F37D33" w:rsidRDefault="00F37D33">
      <w:pPr>
        <w:autoSpaceDE w:val="0"/>
        <w:jc w:val="center"/>
        <w:rPr>
          <w:b/>
          <w:bCs/>
        </w:rPr>
      </w:pPr>
      <w:r>
        <w:rPr>
          <w:b/>
          <w:bCs/>
        </w:rPr>
        <w:t>Članak 4.</w:t>
      </w:r>
    </w:p>
    <w:p w:rsidR="00F37D33" w:rsidRDefault="00F37D33" w:rsidP="00F37D33">
      <w:pPr>
        <w:autoSpaceDE w:val="0"/>
        <w:rPr>
          <w:b/>
          <w:bCs/>
        </w:rPr>
      </w:pPr>
    </w:p>
    <w:p w:rsidR="00F37D33" w:rsidRDefault="00F37D33" w:rsidP="00F37D33">
      <w:pPr>
        <w:autoSpaceDE w:val="0"/>
      </w:pPr>
      <w:r w:rsidRPr="00F37D33">
        <w:t>Članak 5. Odluke mijenja se i glasi:</w:t>
      </w:r>
    </w:p>
    <w:p w:rsidR="00F37D33" w:rsidRDefault="00F37D33" w:rsidP="00F37D33">
      <w:pPr>
        <w:autoSpaceDE w:val="0"/>
      </w:pPr>
    </w:p>
    <w:p w:rsidR="00906B9C" w:rsidRDefault="00F37D33">
      <w:pPr>
        <w:autoSpaceDE w:val="0"/>
      </w:pPr>
      <w:r>
        <w:t>„</w:t>
      </w:r>
      <w:r w:rsidR="00906B9C">
        <w:t xml:space="preserve">Porez na </w:t>
      </w:r>
      <w:r>
        <w:t>nekretnine</w:t>
      </w:r>
      <w:r w:rsidR="00906B9C">
        <w:t xml:space="preserve"> </w:t>
      </w:r>
      <w:r w:rsidR="007923BE">
        <w:t>na</w:t>
      </w:r>
      <w:r>
        <w:t xml:space="preserve"> </w:t>
      </w:r>
      <w:r w:rsidR="007923BE">
        <w:t xml:space="preserve">području Grada Buja – Buie </w:t>
      </w:r>
      <w:r w:rsidR="00906B9C">
        <w:t xml:space="preserve">plaća se </w:t>
      </w:r>
      <w:r w:rsidR="007923BE">
        <w:t>visini</w:t>
      </w:r>
      <w:r w:rsidR="00906B9C">
        <w:t xml:space="preserve"> od </w:t>
      </w:r>
      <w:r>
        <w:t>6,25</w:t>
      </w:r>
      <w:r w:rsidR="00906B9C">
        <w:t xml:space="preserve"> </w:t>
      </w:r>
      <w:r w:rsidR="003276AF">
        <w:t>eura</w:t>
      </w:r>
      <w:r w:rsidR="007923BE">
        <w:t>/m²</w:t>
      </w:r>
      <w:r w:rsidR="00906B9C">
        <w:t xml:space="preserve"> korisne površine </w:t>
      </w:r>
      <w:r>
        <w:t>nekretnine</w:t>
      </w:r>
      <w:r w:rsidR="00906B9C">
        <w:t>.</w:t>
      </w:r>
      <w:r w:rsidR="00F10A59">
        <w:t>“</w:t>
      </w:r>
    </w:p>
    <w:p w:rsidR="00F10A59" w:rsidRDefault="00F10A59">
      <w:pPr>
        <w:autoSpaceDE w:val="0"/>
      </w:pPr>
    </w:p>
    <w:p w:rsidR="00F10A59" w:rsidRPr="00F10A59" w:rsidRDefault="00F10A59" w:rsidP="00F10A59">
      <w:pPr>
        <w:autoSpaceDE w:val="0"/>
        <w:jc w:val="center"/>
        <w:rPr>
          <w:b/>
          <w:bCs/>
        </w:rPr>
      </w:pPr>
      <w:r w:rsidRPr="00F10A59">
        <w:rPr>
          <w:b/>
          <w:bCs/>
        </w:rPr>
        <w:t>Članak 5.</w:t>
      </w:r>
    </w:p>
    <w:p w:rsidR="00F10A59" w:rsidRDefault="00F10A59">
      <w:pPr>
        <w:autoSpaceDE w:val="0"/>
      </w:pPr>
    </w:p>
    <w:p w:rsidR="00F10A59" w:rsidRDefault="00F10A59">
      <w:pPr>
        <w:autoSpaceDE w:val="0"/>
      </w:pPr>
      <w:r>
        <w:t>Članak 6. Odluke mijenja se i glasi:</w:t>
      </w:r>
    </w:p>
    <w:p w:rsidR="00BF2D0D" w:rsidRDefault="00BF2D0D">
      <w:pPr>
        <w:autoSpaceDE w:val="0"/>
      </w:pPr>
    </w:p>
    <w:p w:rsidR="00BF2D0D" w:rsidRDefault="00F10A59">
      <w:pPr>
        <w:autoSpaceDE w:val="0"/>
      </w:pPr>
      <w:r>
        <w:t>„</w:t>
      </w:r>
      <w:r w:rsidR="00BF2D0D">
        <w:t xml:space="preserve">Poslove utvrđivanja, evidentiranja, nadzora, naplate i ovrhe radi naplate poreza na </w:t>
      </w:r>
      <w:r>
        <w:t>nekretnine</w:t>
      </w:r>
      <w:r w:rsidR="007923BE">
        <w:t xml:space="preserve"> </w:t>
      </w:r>
      <w:r w:rsidR="00BF2D0D">
        <w:t xml:space="preserve"> obavlja Ministarstvo financija, Porezna uprava, Područni ured Pazin, Ispostava Umag.</w:t>
      </w:r>
      <w:r>
        <w:t>“</w:t>
      </w:r>
    </w:p>
    <w:p w:rsidR="007923BE" w:rsidRDefault="007923BE">
      <w:pPr>
        <w:autoSpaceDE w:val="0"/>
      </w:pPr>
    </w:p>
    <w:p w:rsidR="00906B9C" w:rsidRDefault="00906B9C">
      <w:pPr>
        <w:autoSpaceDE w:val="0"/>
      </w:pPr>
    </w:p>
    <w:p w:rsidR="00906B9C" w:rsidRDefault="00906B9C">
      <w:pPr>
        <w:autoSpaceDE w:val="0"/>
        <w:jc w:val="center"/>
      </w:pPr>
      <w:r>
        <w:rPr>
          <w:b/>
        </w:rPr>
        <w:lastRenderedPageBreak/>
        <w:t xml:space="preserve">Članak </w:t>
      </w:r>
      <w:r w:rsidR="0007708D">
        <w:rPr>
          <w:b/>
        </w:rPr>
        <w:t>6</w:t>
      </w:r>
      <w:r>
        <w:rPr>
          <w:b/>
        </w:rPr>
        <w:t>.</w:t>
      </w:r>
    </w:p>
    <w:p w:rsidR="00906B9C" w:rsidRDefault="00906B9C">
      <w:pPr>
        <w:autoSpaceDE w:val="0"/>
        <w:rPr>
          <w:b/>
        </w:rPr>
      </w:pPr>
    </w:p>
    <w:p w:rsidR="00906B9C" w:rsidRDefault="00906B9C">
      <w:pPr>
        <w:autoSpaceDE w:val="0"/>
      </w:pPr>
      <w:r>
        <w:t xml:space="preserve">Ova Odluka </w:t>
      </w:r>
      <w:r w:rsidR="0007708D">
        <w:t xml:space="preserve">o izmjenama i dopuni Odluke o porezima Grada Buja – Buie stupa na snagu dan nakon objave u </w:t>
      </w:r>
      <w:r>
        <w:t xml:space="preserve">„Službenim novinama Grada Buja“, </w:t>
      </w:r>
      <w:r w:rsidR="0007708D">
        <w:t>s primjenom počevši od 2025</w:t>
      </w:r>
      <w:r>
        <w:t>. godine.</w:t>
      </w:r>
    </w:p>
    <w:p w:rsidR="00906B9C" w:rsidRDefault="00906B9C">
      <w:pPr>
        <w:autoSpaceDE w:val="0"/>
      </w:pPr>
    </w:p>
    <w:p w:rsidR="00E8381E" w:rsidRDefault="008547B4" w:rsidP="008547B4">
      <w:pPr>
        <w:rPr>
          <w:lang w:val="pl-PL"/>
        </w:rPr>
      </w:pPr>
      <w:r w:rsidRPr="00447C0C">
        <w:rPr>
          <w:lang w:val="pl-PL"/>
        </w:rPr>
        <w:t xml:space="preserve">KLASA/CLASSE: </w:t>
      </w:r>
      <w:r w:rsidR="009A244B">
        <w:rPr>
          <w:lang w:val="pl-PL"/>
        </w:rPr>
        <w:t>410-06/25-01/02</w:t>
      </w:r>
    </w:p>
    <w:p w:rsidR="00E8381E" w:rsidRDefault="008547B4" w:rsidP="008547B4">
      <w:pPr>
        <w:rPr>
          <w:lang w:val="pl-PL"/>
        </w:rPr>
      </w:pPr>
      <w:r w:rsidRPr="00447C0C">
        <w:rPr>
          <w:lang w:val="pl-PL"/>
        </w:rPr>
        <w:t xml:space="preserve">URBROJ/NUM.PROT.: </w:t>
      </w:r>
      <w:r w:rsidR="009A244B">
        <w:rPr>
          <w:lang w:val="pl-PL"/>
        </w:rPr>
        <w:t>2163-02-02/1-25-</w:t>
      </w:r>
      <w:r w:rsidR="0082607B">
        <w:rPr>
          <w:lang w:val="pl-PL"/>
        </w:rPr>
        <w:t>3</w:t>
      </w:r>
    </w:p>
    <w:p w:rsidR="008547B4" w:rsidRDefault="008547B4" w:rsidP="008547B4">
      <w:pPr>
        <w:rPr>
          <w:lang w:val="pl-PL"/>
        </w:rPr>
      </w:pPr>
      <w:r w:rsidRPr="00447C0C">
        <w:rPr>
          <w:lang w:val="pl-PL"/>
        </w:rPr>
        <w:t xml:space="preserve">Buje/Buie, </w:t>
      </w:r>
      <w:r w:rsidR="00C677B4">
        <w:rPr>
          <w:lang w:val="pl-PL"/>
        </w:rPr>
        <w:t>25</w:t>
      </w:r>
      <w:r w:rsidR="009A244B">
        <w:rPr>
          <w:lang w:val="pl-PL"/>
        </w:rPr>
        <w:t xml:space="preserve">. </w:t>
      </w:r>
      <w:r w:rsidR="00646198">
        <w:rPr>
          <w:lang w:val="pl-PL"/>
        </w:rPr>
        <w:t>veljače/febbraio</w:t>
      </w:r>
      <w:r w:rsidR="009A244B">
        <w:rPr>
          <w:lang w:val="pl-PL"/>
        </w:rPr>
        <w:t xml:space="preserve"> 2025.</w:t>
      </w:r>
    </w:p>
    <w:p w:rsidR="008547B4" w:rsidRDefault="008547B4" w:rsidP="008547B4">
      <w:pPr>
        <w:rPr>
          <w:lang w:val="pl-PL"/>
        </w:rPr>
      </w:pPr>
    </w:p>
    <w:p w:rsidR="008547B4" w:rsidRDefault="008547B4" w:rsidP="008547B4">
      <w:pPr>
        <w:rPr>
          <w:lang w:val="pl-PL"/>
        </w:rPr>
      </w:pPr>
    </w:p>
    <w:p w:rsidR="008547B4" w:rsidRDefault="008547B4" w:rsidP="008547B4">
      <w:pPr>
        <w:jc w:val="center"/>
        <w:rPr>
          <w:lang w:val="pl-PL"/>
        </w:rPr>
      </w:pPr>
      <w:r>
        <w:rPr>
          <w:lang w:val="pl-PL"/>
        </w:rPr>
        <w:t>PREDSJEDNIK GRADSKOG VIJEĆA</w:t>
      </w:r>
    </w:p>
    <w:p w:rsidR="008547B4" w:rsidRPr="00447C0C" w:rsidRDefault="008547B4" w:rsidP="008547B4">
      <w:pPr>
        <w:jc w:val="center"/>
        <w:rPr>
          <w:lang w:val="pl-PL"/>
        </w:rPr>
      </w:pPr>
      <w:r>
        <w:rPr>
          <w:lang w:val="pl-PL"/>
        </w:rPr>
        <w:t>Franko Gergorić</w:t>
      </w:r>
      <w:r w:rsidR="00284668">
        <w:rPr>
          <w:lang w:val="pl-PL"/>
        </w:rPr>
        <w:t>, v.r.</w:t>
      </w:r>
    </w:p>
    <w:p w:rsidR="008547B4" w:rsidRDefault="008547B4" w:rsidP="008547B4">
      <w:pPr>
        <w:jc w:val="center"/>
      </w:pPr>
    </w:p>
    <w:p w:rsidR="008547B4" w:rsidRDefault="008547B4" w:rsidP="008547B4">
      <w:pPr>
        <w:jc w:val="center"/>
      </w:pPr>
    </w:p>
    <w:p w:rsidR="008547B4" w:rsidRDefault="008547B4" w:rsidP="008547B4">
      <w:pPr>
        <w:jc w:val="center"/>
      </w:pPr>
    </w:p>
    <w:p w:rsidR="008547B4" w:rsidRDefault="008547B4" w:rsidP="008547B4">
      <w:pPr>
        <w:jc w:val="center"/>
      </w:pPr>
    </w:p>
    <w:p w:rsidR="008547B4" w:rsidRDefault="008547B4" w:rsidP="008547B4">
      <w:pPr>
        <w:jc w:val="center"/>
      </w:pPr>
    </w:p>
    <w:p w:rsidR="008547B4" w:rsidRDefault="008547B4" w:rsidP="008547B4">
      <w:pPr>
        <w:jc w:val="center"/>
      </w:pPr>
    </w:p>
    <w:p w:rsidR="008547B4" w:rsidRDefault="008547B4" w:rsidP="008547B4">
      <w:pPr>
        <w:jc w:val="center"/>
      </w:pPr>
    </w:p>
    <w:p w:rsidR="008547B4" w:rsidRDefault="008547B4" w:rsidP="008547B4">
      <w:pPr>
        <w:jc w:val="center"/>
      </w:pPr>
    </w:p>
    <w:p w:rsidR="008547B4" w:rsidRDefault="008547B4" w:rsidP="008547B4">
      <w:pPr>
        <w:jc w:val="center"/>
      </w:pPr>
    </w:p>
    <w:p w:rsidR="008547B4" w:rsidRDefault="008547B4" w:rsidP="008547B4">
      <w:pPr>
        <w:jc w:val="center"/>
      </w:pPr>
    </w:p>
    <w:p w:rsidR="008547B4" w:rsidRDefault="008547B4" w:rsidP="008547B4">
      <w:pPr>
        <w:jc w:val="center"/>
      </w:pPr>
    </w:p>
    <w:p w:rsidR="008547B4" w:rsidRDefault="008547B4" w:rsidP="008547B4">
      <w:pPr>
        <w:jc w:val="center"/>
      </w:pPr>
    </w:p>
    <w:p w:rsidR="008547B4" w:rsidRDefault="008547B4" w:rsidP="008547B4">
      <w:pPr>
        <w:jc w:val="center"/>
      </w:pPr>
    </w:p>
    <w:p w:rsidR="0007708D" w:rsidRDefault="0007708D" w:rsidP="008547B4">
      <w:pPr>
        <w:jc w:val="center"/>
      </w:pPr>
    </w:p>
    <w:p w:rsidR="0007708D" w:rsidRDefault="0007708D" w:rsidP="008547B4">
      <w:pPr>
        <w:jc w:val="center"/>
      </w:pPr>
    </w:p>
    <w:p w:rsidR="0007708D" w:rsidRDefault="0007708D" w:rsidP="008547B4">
      <w:pPr>
        <w:jc w:val="center"/>
      </w:pPr>
    </w:p>
    <w:p w:rsidR="0007708D" w:rsidRDefault="0007708D" w:rsidP="008547B4">
      <w:pPr>
        <w:jc w:val="center"/>
      </w:pPr>
    </w:p>
    <w:p w:rsidR="0007708D" w:rsidRDefault="0007708D" w:rsidP="008547B4">
      <w:pPr>
        <w:jc w:val="center"/>
      </w:pPr>
    </w:p>
    <w:p w:rsidR="0007708D" w:rsidRDefault="0007708D" w:rsidP="008547B4">
      <w:pPr>
        <w:jc w:val="center"/>
      </w:pPr>
    </w:p>
    <w:p w:rsidR="0007708D" w:rsidRDefault="0007708D" w:rsidP="008547B4">
      <w:pPr>
        <w:jc w:val="center"/>
      </w:pPr>
    </w:p>
    <w:p w:rsidR="0007708D" w:rsidRDefault="0007708D" w:rsidP="008547B4">
      <w:pPr>
        <w:jc w:val="center"/>
      </w:pPr>
    </w:p>
    <w:p w:rsidR="0007708D" w:rsidRDefault="0007708D" w:rsidP="008547B4">
      <w:pPr>
        <w:jc w:val="center"/>
      </w:pPr>
    </w:p>
    <w:p w:rsidR="0007708D" w:rsidRDefault="0007708D" w:rsidP="008547B4">
      <w:pPr>
        <w:jc w:val="center"/>
      </w:pPr>
    </w:p>
    <w:p w:rsidR="0007708D" w:rsidRDefault="0007708D" w:rsidP="008547B4">
      <w:pPr>
        <w:jc w:val="center"/>
      </w:pPr>
    </w:p>
    <w:p w:rsidR="0007708D" w:rsidRDefault="0007708D" w:rsidP="008547B4">
      <w:pPr>
        <w:jc w:val="center"/>
      </w:pPr>
    </w:p>
    <w:p w:rsidR="0007708D" w:rsidRDefault="0007708D" w:rsidP="008547B4">
      <w:pPr>
        <w:jc w:val="center"/>
      </w:pPr>
    </w:p>
    <w:p w:rsidR="0007708D" w:rsidRDefault="0007708D" w:rsidP="008547B4">
      <w:pPr>
        <w:jc w:val="center"/>
      </w:pPr>
    </w:p>
    <w:p w:rsidR="0007708D" w:rsidRDefault="0007708D" w:rsidP="008547B4">
      <w:pPr>
        <w:jc w:val="center"/>
      </w:pPr>
    </w:p>
    <w:p w:rsidR="008547B4" w:rsidRDefault="008547B4" w:rsidP="008547B4">
      <w:pPr>
        <w:jc w:val="center"/>
      </w:pPr>
    </w:p>
    <w:p w:rsidR="008547B4" w:rsidRDefault="008547B4" w:rsidP="008547B4">
      <w:pPr>
        <w:jc w:val="center"/>
      </w:pPr>
    </w:p>
    <w:p w:rsidR="008547B4" w:rsidRDefault="008547B4" w:rsidP="008547B4">
      <w:pPr>
        <w:jc w:val="center"/>
      </w:pPr>
    </w:p>
    <w:p w:rsidR="008547B4" w:rsidRDefault="008547B4" w:rsidP="008547B4">
      <w:pPr>
        <w:jc w:val="center"/>
      </w:pPr>
    </w:p>
    <w:p w:rsidR="008547B4" w:rsidRDefault="008547B4" w:rsidP="008547B4">
      <w:pPr>
        <w:jc w:val="center"/>
      </w:pPr>
    </w:p>
    <w:p w:rsidR="008547B4" w:rsidRDefault="008547B4" w:rsidP="008547B4">
      <w:pPr>
        <w:jc w:val="center"/>
      </w:pPr>
    </w:p>
    <w:p w:rsidR="008547B4" w:rsidRDefault="008547B4" w:rsidP="008547B4">
      <w:pPr>
        <w:jc w:val="center"/>
      </w:pPr>
    </w:p>
    <w:p w:rsidR="008547B4" w:rsidRDefault="008547B4" w:rsidP="008547B4">
      <w:pPr>
        <w:jc w:val="center"/>
      </w:pPr>
    </w:p>
    <w:p w:rsidR="008547B4" w:rsidRDefault="008547B4" w:rsidP="008547B4">
      <w:pPr>
        <w:jc w:val="center"/>
      </w:pPr>
    </w:p>
    <w:p w:rsidR="008547B4" w:rsidRDefault="008547B4" w:rsidP="0027247C"/>
    <w:sectPr w:rsidR="008547B4">
      <w:headerReference w:type="default" r:id="rId8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0CF4" w:rsidRDefault="006C0CF4" w:rsidP="00EA0186">
      <w:r>
        <w:separator/>
      </w:r>
    </w:p>
  </w:endnote>
  <w:endnote w:type="continuationSeparator" w:id="0">
    <w:p w:rsidR="006C0CF4" w:rsidRDefault="006C0CF4" w:rsidP="00EA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0CF4" w:rsidRDefault="006C0CF4" w:rsidP="00EA0186">
      <w:r>
        <w:separator/>
      </w:r>
    </w:p>
  </w:footnote>
  <w:footnote w:type="continuationSeparator" w:id="0">
    <w:p w:rsidR="006C0CF4" w:rsidRDefault="006C0CF4" w:rsidP="00EA0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0186" w:rsidRPr="00B429E1" w:rsidRDefault="00EA0186">
    <w:pPr>
      <w:pStyle w:val="Zaglavlj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77A7F0D"/>
    <w:multiLevelType w:val="hybridMultilevel"/>
    <w:tmpl w:val="CF080B56"/>
    <w:lvl w:ilvl="0" w:tplc="888E57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508952">
    <w:abstractNumId w:val="0"/>
  </w:num>
  <w:num w:numId="2" w16cid:durableId="190803919">
    <w:abstractNumId w:val="1"/>
  </w:num>
  <w:num w:numId="3" w16cid:durableId="705644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46"/>
    <w:rsid w:val="00042B57"/>
    <w:rsid w:val="0007708D"/>
    <w:rsid w:val="00187B21"/>
    <w:rsid w:val="00245970"/>
    <w:rsid w:val="0027247C"/>
    <w:rsid w:val="0027349D"/>
    <w:rsid w:val="00284668"/>
    <w:rsid w:val="002D74EC"/>
    <w:rsid w:val="002E3CF7"/>
    <w:rsid w:val="003073D7"/>
    <w:rsid w:val="003276AF"/>
    <w:rsid w:val="00335A66"/>
    <w:rsid w:val="00392198"/>
    <w:rsid w:val="00394245"/>
    <w:rsid w:val="003A00B4"/>
    <w:rsid w:val="003C2BFE"/>
    <w:rsid w:val="003D229C"/>
    <w:rsid w:val="00407357"/>
    <w:rsid w:val="004A1D1E"/>
    <w:rsid w:val="005427CC"/>
    <w:rsid w:val="00565467"/>
    <w:rsid w:val="005D0565"/>
    <w:rsid w:val="005E7BD2"/>
    <w:rsid w:val="00644D80"/>
    <w:rsid w:val="00646198"/>
    <w:rsid w:val="006C0CF4"/>
    <w:rsid w:val="006D595D"/>
    <w:rsid w:val="006E3834"/>
    <w:rsid w:val="006F1852"/>
    <w:rsid w:val="007335E3"/>
    <w:rsid w:val="00752946"/>
    <w:rsid w:val="0077308F"/>
    <w:rsid w:val="00786CBA"/>
    <w:rsid w:val="007923BE"/>
    <w:rsid w:val="007B1B75"/>
    <w:rsid w:val="0082607B"/>
    <w:rsid w:val="00853611"/>
    <w:rsid w:val="008547B4"/>
    <w:rsid w:val="00905D5A"/>
    <w:rsid w:val="00906B9C"/>
    <w:rsid w:val="00907FAE"/>
    <w:rsid w:val="00954249"/>
    <w:rsid w:val="00970D09"/>
    <w:rsid w:val="009A0A0F"/>
    <w:rsid w:val="009A244B"/>
    <w:rsid w:val="00A04430"/>
    <w:rsid w:val="00A80DA5"/>
    <w:rsid w:val="00A938C9"/>
    <w:rsid w:val="00B429E1"/>
    <w:rsid w:val="00BB2360"/>
    <w:rsid w:val="00BC57B6"/>
    <w:rsid w:val="00BF260C"/>
    <w:rsid w:val="00BF2D0D"/>
    <w:rsid w:val="00C677B4"/>
    <w:rsid w:val="00CE71D9"/>
    <w:rsid w:val="00D10454"/>
    <w:rsid w:val="00E259A1"/>
    <w:rsid w:val="00E36AEE"/>
    <w:rsid w:val="00E8381E"/>
    <w:rsid w:val="00EA0186"/>
    <w:rsid w:val="00EB412A"/>
    <w:rsid w:val="00EE2E78"/>
    <w:rsid w:val="00EF077B"/>
    <w:rsid w:val="00EF672B"/>
    <w:rsid w:val="00F10A59"/>
    <w:rsid w:val="00F37D33"/>
    <w:rsid w:val="00F94607"/>
    <w:rsid w:val="00FB2507"/>
    <w:rsid w:val="00FD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66B962"/>
  <w15:chartTrackingRefBased/>
  <w15:docId w15:val="{276F7730-07B1-4CCA-A660-30BA056E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  <w:rPr>
      <w:rFonts w:ascii="Times New Roman" w:eastAsia="Times New Roman" w:hAnsi="Times New Roman" w:cs="Times New Roman"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Zadanifontodlomka1">
    <w:name w:val="Zadani font odlomka1"/>
  </w:style>
  <w:style w:type="character" w:customStyle="1" w:styleId="ZaglavljeChar">
    <w:name w:val="Zaglavlje Char"/>
    <w:uiPriority w:val="99"/>
    <w:rPr>
      <w:sz w:val="24"/>
      <w:szCs w:val="24"/>
    </w:rPr>
  </w:style>
  <w:style w:type="character" w:customStyle="1" w:styleId="PodnojeChar">
    <w:name w:val="Podnožje Char"/>
    <w:rPr>
      <w:sz w:val="24"/>
      <w:szCs w:val="24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Zaglavlje">
    <w:name w:val="header"/>
    <w:basedOn w:val="Normal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styleId="Obinitekst">
    <w:name w:val="Plain Text"/>
    <w:basedOn w:val="Normal"/>
    <w:link w:val="ObinitekstChar"/>
    <w:uiPriority w:val="99"/>
    <w:semiHidden/>
    <w:unhideWhenUsed/>
    <w:rsid w:val="003276AF"/>
    <w:pPr>
      <w:suppressAutoHyphens w:val="0"/>
    </w:pPr>
    <w:rPr>
      <w:rFonts w:ascii="Calibri" w:eastAsia="Calibri" w:hAnsi="Calibri"/>
      <w:kern w:val="2"/>
      <w:sz w:val="22"/>
      <w:szCs w:val="21"/>
      <w:lang w:eastAsia="en-US"/>
    </w:rPr>
  </w:style>
  <w:style w:type="character" w:customStyle="1" w:styleId="ObinitekstChar">
    <w:name w:val="Obični tekst Char"/>
    <w:link w:val="Obinitekst"/>
    <w:uiPriority w:val="99"/>
    <w:semiHidden/>
    <w:rsid w:val="003276AF"/>
    <w:rPr>
      <w:rFonts w:ascii="Calibri" w:eastAsia="Calibri" w:hAnsi="Calibri"/>
      <w:kern w:val="2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9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1141A-C618-4A72-AAEA-EFA8F4F89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35</vt:lpstr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35</dc:title>
  <dc:subject/>
  <dc:creator>Loreta</dc:creator>
  <cp:keywords/>
  <cp:lastModifiedBy>Loreta Makovac</cp:lastModifiedBy>
  <cp:revision>5</cp:revision>
  <cp:lastPrinted>2025-01-15T11:31:00Z</cp:lastPrinted>
  <dcterms:created xsi:type="dcterms:W3CDTF">2025-02-21T14:43:00Z</dcterms:created>
  <dcterms:modified xsi:type="dcterms:W3CDTF">2025-02-26T06:26:00Z</dcterms:modified>
</cp:coreProperties>
</file>