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FDBD8" w14:textId="77777777" w:rsidR="006F4DD1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ab/>
        <w:t>Na temelju članka 62. Statuta Grada Buja-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Buie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 ( „Službene novine Grada Buja-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Buie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“ broj 11/09, 05/11, 11/11, 03/13, 05/18, 04/21) Gradsko vijeće Grada Buja-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Buie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, na svojoj sjednici održanoj 29.02.2024. godine, donosi</w:t>
      </w:r>
    </w:p>
    <w:p w14:paraId="6711A570" w14:textId="77777777" w:rsidR="006F4DD1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  <w:t xml:space="preserve">ODLUKU </w:t>
      </w:r>
    </w:p>
    <w:p w14:paraId="2B04ADD4" w14:textId="77777777" w:rsidR="006F4DD1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  <w:t>o osnivanju Povjerenstva za provedbu natječaja za dodjelu dozvola na pomorskom dobru</w:t>
      </w:r>
    </w:p>
    <w:p w14:paraId="6D8D6652" w14:textId="77777777" w:rsidR="006F4DD1" w:rsidRDefault="006F4DD1">
      <w:pPr>
        <w:pStyle w:val="Odlomakpopisa"/>
        <w:spacing w:after="0" w:line="240" w:lineRule="auto"/>
        <w:ind w:left="17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9B3C7E" w14:textId="77777777" w:rsidR="006F4DD1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>Članak 1.</w:t>
      </w:r>
    </w:p>
    <w:p w14:paraId="326C8C69" w14:textId="77777777" w:rsidR="006F4DD1" w:rsidRDefault="006F4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535B6F" w14:textId="77777777" w:rsidR="006F4DD1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Osniva se Povjerenstvo za provedbu natječaja za dodjelu dozvola na pomorskom dobru u sastavu:</w:t>
      </w:r>
    </w:p>
    <w:p w14:paraId="5DE76925" w14:textId="77777777" w:rsidR="006F4DD1" w:rsidRDefault="006F4D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B996A6" w14:textId="77777777" w:rsidR="006F4DD1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1. Elvis Glavičić - predsjednik</w:t>
      </w:r>
    </w:p>
    <w:p w14:paraId="17D5087E" w14:textId="77777777" w:rsidR="006F4DD1" w:rsidRDefault="006F4D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B3875D" w14:textId="77777777" w:rsidR="006F4DD1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2. Davor Lakošeljac -član</w:t>
      </w:r>
    </w:p>
    <w:p w14:paraId="1C5CE077" w14:textId="77777777" w:rsidR="006F4DD1" w:rsidRDefault="006F4D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1BFB5D" w14:textId="77777777" w:rsidR="006F4DD1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proofErr w:type="spellStart"/>
      <w:r>
        <w:rPr>
          <w:rFonts w:ascii="Times New Roman" w:hAnsi="Times New Roman" w:cs="Times New Roman"/>
          <w:sz w:val="23"/>
          <w:szCs w:val="23"/>
        </w:rPr>
        <w:t>Antonella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Pauluzzi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Cramer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-član</w:t>
      </w:r>
    </w:p>
    <w:p w14:paraId="7686F938" w14:textId="77777777" w:rsidR="006F4D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 </w:t>
      </w:r>
    </w:p>
    <w:p w14:paraId="3313E2C3" w14:textId="77777777" w:rsidR="006F4D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hr-HR"/>
        </w:rPr>
        <w:t>Članak 2.</w:t>
      </w:r>
    </w:p>
    <w:p w14:paraId="1CEF31C7" w14:textId="77777777" w:rsidR="006F4DD1" w:rsidRDefault="006F4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1F555817" w14:textId="77777777" w:rsidR="006F4D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Povjerenstvo iz čl. 1. ove odluke obavlja slijedeće poslove:</w:t>
      </w:r>
    </w:p>
    <w:p w14:paraId="2821380F" w14:textId="77777777" w:rsidR="006F4DD1" w:rsidRDefault="006F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1D7058CA" w14:textId="77777777" w:rsidR="006F4D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- provodi postupak otvaranja zaprimljenih ponuda,</w:t>
      </w:r>
    </w:p>
    <w:p w14:paraId="7A0AFFD7" w14:textId="77777777" w:rsidR="006F4D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- utvrđuje ispravnost ponude (pravodobna-potpuna-jamstvo za ozbiljnost ponude),</w:t>
      </w:r>
    </w:p>
    <w:p w14:paraId="1305DFBB" w14:textId="77777777" w:rsidR="006F4D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- utvrđuje da li ponuditelji ispunjavaju propisane uvjete,</w:t>
      </w:r>
    </w:p>
    <w:p w14:paraId="6364CFE4" w14:textId="77777777" w:rsidR="006F4D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- ocjenjuje ponude prema propisanim kriterijima ocjenjivanja i</w:t>
      </w:r>
    </w:p>
    <w:p w14:paraId="2D883831" w14:textId="77777777" w:rsidR="006F4D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- sastavlja rang listu ponuditelja prema ostvarenom broju bodova.</w:t>
      </w:r>
    </w:p>
    <w:p w14:paraId="5DE08BE3" w14:textId="77777777" w:rsidR="006F4DD1" w:rsidRDefault="006F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0A636660" w14:textId="77777777" w:rsidR="006F4D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Administrativne poslove provodi Upravni odjel za komunalne djelatnosti.</w:t>
      </w:r>
    </w:p>
    <w:p w14:paraId="225B1B5D" w14:textId="77777777" w:rsidR="006F4DD1" w:rsidRDefault="006F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1C3571E4" w14:textId="77777777" w:rsidR="006F4DD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  <w:t>Članak 3.</w:t>
      </w:r>
    </w:p>
    <w:p w14:paraId="495EE6A8" w14:textId="77777777" w:rsidR="006F4DD1" w:rsidRDefault="006F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8C3A906" w14:textId="77777777" w:rsidR="006F4DD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 Odluka stupa na snagu prvog dana od dana objave u Službenim novinama Grada Buja-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Buie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5383DE5" w14:textId="77777777" w:rsidR="006F4DD1" w:rsidRDefault="006F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9AB578E" w14:textId="77777777" w:rsidR="006F4DD1" w:rsidRDefault="006F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7D4AA27F" w14:textId="77777777" w:rsidR="006F4DD1" w:rsidRDefault="006F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348E004" w14:textId="77777777" w:rsidR="006F4DD1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Times New Roman"/>
          <w:sz w:val="23"/>
          <w:szCs w:val="23"/>
        </w:rPr>
        <w:t>Klasa: 342-02/24-01/02</w:t>
      </w:r>
    </w:p>
    <w:p w14:paraId="0DC6D94A" w14:textId="77777777" w:rsidR="006F4DD1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Calibri" w:hAnsi="Times New Roman" w:cs="Times New Roman"/>
          <w:sz w:val="23"/>
          <w:szCs w:val="23"/>
        </w:rPr>
        <w:t>Urbroj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>: 2163-02-02-24-4</w:t>
      </w:r>
    </w:p>
    <w:p w14:paraId="208AAB93" w14:textId="77777777" w:rsidR="006F4DD1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Times New Roman"/>
          <w:sz w:val="23"/>
          <w:szCs w:val="23"/>
        </w:rPr>
        <w:t>Buje-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Buie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>, 29.02.2024.</w:t>
      </w:r>
    </w:p>
    <w:p w14:paraId="02E4E905" w14:textId="77777777" w:rsidR="006F4DD1" w:rsidRDefault="006F4DD1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22CC044A" w14:textId="77777777" w:rsidR="006F4DD1" w:rsidRDefault="006F4DD1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07CD4974" w14:textId="77777777" w:rsidR="006F4DD1" w:rsidRDefault="006F4DD1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6987A4F4" w14:textId="77777777" w:rsidR="006F4DD1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GRADSKO VIJEĆE </w:t>
      </w:r>
    </w:p>
    <w:p w14:paraId="13D01F3A" w14:textId="77777777" w:rsidR="006F4DD1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Predsjednik </w:t>
      </w:r>
    </w:p>
    <w:p w14:paraId="324AADD7" w14:textId="77777777" w:rsidR="006F4DD1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hr-HR"/>
        </w:rPr>
        <w:t xml:space="preserve">Franko </w:t>
      </w:r>
      <w:proofErr w:type="spellStart"/>
      <w:r>
        <w:rPr>
          <w:rFonts w:ascii="Times New Roman" w:eastAsia="Calibri" w:hAnsi="Times New Roman" w:cs="Times New Roman"/>
          <w:color w:val="000000"/>
          <w:sz w:val="23"/>
          <w:szCs w:val="23"/>
          <w:lang w:eastAsia="hr-HR"/>
        </w:rPr>
        <w:t>Gergorić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,v.r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</w:p>
    <w:sectPr w:rsidR="006F4D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EB0DD" w14:textId="77777777" w:rsidR="0097049A" w:rsidRDefault="0097049A">
      <w:pPr>
        <w:spacing w:after="0" w:line="240" w:lineRule="auto"/>
      </w:pPr>
      <w:r>
        <w:separator/>
      </w:r>
    </w:p>
  </w:endnote>
  <w:endnote w:type="continuationSeparator" w:id="0">
    <w:p w14:paraId="5D0F5A71" w14:textId="77777777" w:rsidR="0097049A" w:rsidRDefault="0097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C791A" w14:textId="77777777" w:rsidR="006F4DD1" w:rsidRDefault="006F4DD1">
    <w:pPr>
      <w:tabs>
        <w:tab w:val="left" w:pos="2835"/>
      </w:tabs>
      <w:spacing w:after="0" w:line="240" w:lineRule="auto"/>
      <w:rPr>
        <w:rFonts w:ascii="Arial" w:hAnsi="Arial" w:cs="Arial"/>
        <w:b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1235A" w14:textId="77777777" w:rsidR="0097049A" w:rsidRDefault="0097049A">
      <w:pPr>
        <w:spacing w:after="0" w:line="240" w:lineRule="auto"/>
      </w:pPr>
      <w:r>
        <w:separator/>
      </w:r>
    </w:p>
  </w:footnote>
  <w:footnote w:type="continuationSeparator" w:id="0">
    <w:p w14:paraId="6608F673" w14:textId="77777777" w:rsidR="0097049A" w:rsidRDefault="0097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4C8B3" w14:textId="77777777" w:rsidR="006F4DD1" w:rsidRDefault="006F4DD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color w:val="365F91"/>
        <w:sz w:val="24"/>
        <w:szCs w:val="24"/>
        <w:lang w:eastAsia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D1"/>
    <w:rsid w:val="00493E71"/>
    <w:rsid w:val="005A7D3F"/>
    <w:rsid w:val="006F4DD1"/>
    <w:rsid w:val="0075029B"/>
    <w:rsid w:val="0097049A"/>
    <w:rsid w:val="00A5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5ADF"/>
  <w15:docId w15:val="{DCC47675-CDAD-4E44-A075-1F62BB41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023"/>
    <w:pPr>
      <w:spacing w:after="160" w:line="259" w:lineRule="auto"/>
    </w:pPr>
    <w:rPr>
      <w:sz w:val="22"/>
    </w:rPr>
  </w:style>
  <w:style w:type="paragraph" w:styleId="Naslov3">
    <w:name w:val="heading 3"/>
    <w:basedOn w:val="Normal"/>
    <w:next w:val="Tijeloteksta"/>
    <w:link w:val="Naslov3Char"/>
    <w:qFormat/>
    <w:rsid w:val="00F448A1"/>
    <w:pPr>
      <w:keepNext/>
      <w:spacing w:before="140" w:after="120" w:line="276" w:lineRule="auto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paragraph" w:styleId="Naslov4">
    <w:name w:val="heading 4"/>
    <w:basedOn w:val="Normal"/>
    <w:next w:val="Tijeloteksta"/>
    <w:link w:val="Naslov4Char"/>
    <w:qFormat/>
    <w:rsid w:val="00F448A1"/>
    <w:pPr>
      <w:spacing w:before="280" w:after="280" w:line="276" w:lineRule="auto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80D71"/>
    <w:rPr>
      <w:rFonts w:ascii="Segoe UI" w:hAnsi="Segoe UI" w:cs="Segoe UI"/>
      <w:sz w:val="18"/>
      <w:szCs w:val="18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B80D71"/>
  </w:style>
  <w:style w:type="character" w:customStyle="1" w:styleId="PodnojeChar">
    <w:name w:val="Podnožje Char"/>
    <w:basedOn w:val="Zadanifontodlomka"/>
    <w:link w:val="Podnoje"/>
    <w:uiPriority w:val="99"/>
    <w:qFormat/>
    <w:rsid w:val="00B80D71"/>
  </w:style>
  <w:style w:type="character" w:customStyle="1" w:styleId="Naslov3Char">
    <w:name w:val="Naslov 3 Char"/>
    <w:basedOn w:val="Zadanifontodlomka"/>
    <w:link w:val="Naslov3"/>
    <w:qFormat/>
    <w:rsid w:val="00F448A1"/>
    <w:rPr>
      <w:rFonts w:ascii="Liberation Serif" w:eastAsia="Segoe UI" w:hAnsi="Liberation Serif" w:cs="Tahoma"/>
      <w:b/>
      <w:bCs/>
      <w:sz w:val="28"/>
      <w:szCs w:val="28"/>
    </w:rPr>
  </w:style>
  <w:style w:type="character" w:customStyle="1" w:styleId="Naslov4Char">
    <w:name w:val="Naslov 4 Char"/>
    <w:basedOn w:val="Zadanifontodlomka"/>
    <w:link w:val="Naslov4"/>
    <w:qFormat/>
    <w:rsid w:val="00F448A1"/>
    <w:rPr>
      <w:b/>
      <w:bCs/>
    </w:rPr>
  </w:style>
  <w:style w:type="character" w:customStyle="1" w:styleId="TijelotekstaChar">
    <w:name w:val="Tijelo teksta Char"/>
    <w:basedOn w:val="Zadanifontodlomka"/>
    <w:link w:val="Tijeloteksta"/>
    <w:semiHidden/>
    <w:qFormat/>
    <w:locked/>
    <w:rsid w:val="00F448A1"/>
    <w:rPr>
      <w:i/>
      <w:iCs/>
      <w:sz w:val="24"/>
      <w:szCs w:val="24"/>
      <w:lang w:val="en-US"/>
    </w:rPr>
  </w:style>
  <w:style w:type="character" w:customStyle="1" w:styleId="BodyTextChar1">
    <w:name w:val="Body Text Char1"/>
    <w:basedOn w:val="Zadanifontodlomka"/>
    <w:uiPriority w:val="99"/>
    <w:semiHidden/>
    <w:qFormat/>
    <w:rsid w:val="00F448A1"/>
  </w:style>
  <w:style w:type="character" w:customStyle="1" w:styleId="Internetskapoveznica">
    <w:name w:val="Internetska poveznica"/>
    <w:basedOn w:val="Zadanifontodlomka"/>
    <w:rsid w:val="00F448A1"/>
    <w:rPr>
      <w:color w:val="0000FF"/>
      <w:u w:val="single"/>
    </w:rPr>
  </w:style>
  <w:style w:type="character" w:styleId="Brojstranice">
    <w:name w:val="page number"/>
    <w:basedOn w:val="Zadanifontodlomka"/>
    <w:qFormat/>
    <w:rsid w:val="00F448A1"/>
  </w:style>
  <w:style w:type="character" w:customStyle="1" w:styleId="WW8Num5z2">
    <w:name w:val="WW8Num5z2"/>
    <w:qFormat/>
    <w:rsid w:val="00F448A1"/>
    <w:rPr>
      <w:rFonts w:ascii="Wingdings" w:hAnsi="Wingdings" w:cs="Wingdings"/>
    </w:rPr>
  </w:style>
  <w:style w:type="character" w:customStyle="1" w:styleId="WW8Num5z1">
    <w:name w:val="WW8Num5z1"/>
    <w:qFormat/>
    <w:rsid w:val="00F448A1"/>
    <w:rPr>
      <w:rFonts w:ascii="Courier New" w:hAnsi="Courier New" w:cs="Courier New"/>
    </w:rPr>
  </w:style>
  <w:style w:type="character" w:customStyle="1" w:styleId="WW8Num5z0">
    <w:name w:val="WW8Num5z0"/>
    <w:qFormat/>
    <w:rsid w:val="00F448A1"/>
    <w:rPr>
      <w:rFonts w:ascii="Symbol" w:hAnsi="Symbol" w:cs="Symbol"/>
    </w:rPr>
  </w:style>
  <w:style w:type="character" w:customStyle="1" w:styleId="WW8Num4z8">
    <w:name w:val="WW8Num4z8"/>
    <w:qFormat/>
    <w:rsid w:val="00F448A1"/>
  </w:style>
  <w:style w:type="character" w:customStyle="1" w:styleId="WW8Num4z7">
    <w:name w:val="WW8Num4z7"/>
    <w:qFormat/>
    <w:rsid w:val="00F448A1"/>
  </w:style>
  <w:style w:type="character" w:customStyle="1" w:styleId="WW8Num4z6">
    <w:name w:val="WW8Num4z6"/>
    <w:qFormat/>
    <w:rsid w:val="00F448A1"/>
  </w:style>
  <w:style w:type="character" w:customStyle="1" w:styleId="WW8Num4z5">
    <w:name w:val="WW8Num4z5"/>
    <w:qFormat/>
    <w:rsid w:val="00F448A1"/>
  </w:style>
  <w:style w:type="character" w:customStyle="1" w:styleId="WW8Num4z4">
    <w:name w:val="WW8Num4z4"/>
    <w:qFormat/>
    <w:rsid w:val="00F448A1"/>
  </w:style>
  <w:style w:type="character" w:customStyle="1" w:styleId="WW8Num4z3">
    <w:name w:val="WW8Num4z3"/>
    <w:qFormat/>
    <w:rsid w:val="00F448A1"/>
  </w:style>
  <w:style w:type="character" w:customStyle="1" w:styleId="WW8Num4z2">
    <w:name w:val="WW8Num4z2"/>
    <w:qFormat/>
    <w:rsid w:val="00F448A1"/>
  </w:style>
  <w:style w:type="character" w:customStyle="1" w:styleId="WW8Num4z1">
    <w:name w:val="WW8Num4z1"/>
    <w:qFormat/>
    <w:rsid w:val="00F448A1"/>
  </w:style>
  <w:style w:type="character" w:customStyle="1" w:styleId="WW8Num4z0">
    <w:name w:val="WW8Num4z0"/>
    <w:qFormat/>
    <w:rsid w:val="00F448A1"/>
  </w:style>
  <w:style w:type="character" w:customStyle="1" w:styleId="WW8Num3z5">
    <w:name w:val="WW8Num3z5"/>
    <w:qFormat/>
    <w:rsid w:val="00F448A1"/>
    <w:rPr>
      <w:rFonts w:ascii="Wingdings" w:hAnsi="Wingdings" w:cs="Wingdings"/>
    </w:rPr>
  </w:style>
  <w:style w:type="character" w:customStyle="1" w:styleId="WW8Num3z4">
    <w:name w:val="WW8Num3z4"/>
    <w:qFormat/>
    <w:rsid w:val="00F448A1"/>
    <w:rPr>
      <w:rFonts w:ascii="Courier New" w:hAnsi="Courier New" w:cs="Courier New"/>
    </w:rPr>
  </w:style>
  <w:style w:type="character" w:customStyle="1" w:styleId="WW8Num3z1">
    <w:name w:val="WW8Num3z1"/>
    <w:qFormat/>
    <w:rsid w:val="00F448A1"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sid w:val="00F448A1"/>
    <w:rPr>
      <w:rFonts w:ascii="Symbol" w:hAnsi="Symbol" w:cs="Symbol"/>
    </w:rPr>
  </w:style>
  <w:style w:type="character" w:customStyle="1" w:styleId="WW8Num2z3">
    <w:name w:val="WW8Num2z3"/>
    <w:qFormat/>
    <w:rsid w:val="00F448A1"/>
    <w:rPr>
      <w:rFonts w:ascii="Symbol" w:hAnsi="Symbol" w:cs="Symbol"/>
    </w:rPr>
  </w:style>
  <w:style w:type="character" w:customStyle="1" w:styleId="WW8Num2z2">
    <w:name w:val="WW8Num2z2"/>
    <w:qFormat/>
    <w:rsid w:val="00F448A1"/>
    <w:rPr>
      <w:rFonts w:ascii="Wingdings" w:hAnsi="Wingdings" w:cs="Wingdings"/>
    </w:rPr>
  </w:style>
  <w:style w:type="character" w:customStyle="1" w:styleId="WW8Num2z1">
    <w:name w:val="WW8Num2z1"/>
    <w:qFormat/>
    <w:rsid w:val="00F448A1"/>
    <w:rPr>
      <w:rFonts w:ascii="Courier New" w:hAnsi="Courier New" w:cs="Courier New"/>
    </w:rPr>
  </w:style>
  <w:style w:type="character" w:customStyle="1" w:styleId="WW8Num2z0">
    <w:name w:val="WW8Num2z0"/>
    <w:qFormat/>
    <w:rsid w:val="00F448A1"/>
    <w:rPr>
      <w:rFonts w:ascii="Times New Roman" w:eastAsia="Times New Roman" w:hAnsi="Times New Roman" w:cs="Times New Roman"/>
    </w:rPr>
  </w:style>
  <w:style w:type="character" w:customStyle="1" w:styleId="WW8Num1z4">
    <w:name w:val="WW8Num1z4"/>
    <w:qFormat/>
    <w:rsid w:val="00F448A1"/>
    <w:rPr>
      <w:rFonts w:ascii="Courier New" w:hAnsi="Courier New" w:cs="Courier New"/>
    </w:rPr>
  </w:style>
  <w:style w:type="character" w:customStyle="1" w:styleId="WW8Num1z2">
    <w:name w:val="WW8Num1z2"/>
    <w:qFormat/>
    <w:rsid w:val="00F448A1"/>
    <w:rPr>
      <w:rFonts w:ascii="Wingdings" w:hAnsi="Wingdings" w:cs="Wingdings"/>
    </w:rPr>
  </w:style>
  <w:style w:type="character" w:customStyle="1" w:styleId="WW8Num1z1">
    <w:name w:val="WW8Num1z1"/>
    <w:qFormat/>
    <w:rsid w:val="00F448A1"/>
    <w:rPr>
      <w:rFonts w:ascii="Symbol" w:hAnsi="Symbol" w:cs="Symbol"/>
    </w:rPr>
  </w:style>
  <w:style w:type="character" w:customStyle="1" w:styleId="WW8Num1z0">
    <w:name w:val="WW8Num1z0"/>
    <w:qFormat/>
    <w:rsid w:val="00F448A1"/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qFormat/>
    <w:rsid w:val="00F448A1"/>
  </w:style>
  <w:style w:type="character" w:customStyle="1" w:styleId="Simbolinumeriranja">
    <w:name w:val="Simboli numeriranja"/>
    <w:qFormat/>
  </w:style>
  <w:style w:type="paragraph" w:customStyle="1" w:styleId="Stilnaslova">
    <w:name w:val="Stil naslova"/>
    <w:basedOn w:val="Normal"/>
    <w:next w:val="Tijeloteksta"/>
    <w:qFormat/>
    <w:rsid w:val="00F448A1"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unhideWhenUsed/>
    <w:rsid w:val="00F448A1"/>
    <w:pPr>
      <w:spacing w:after="0" w:line="240" w:lineRule="auto"/>
    </w:pPr>
    <w:rPr>
      <w:i/>
      <w:iCs/>
      <w:sz w:val="24"/>
      <w:szCs w:val="24"/>
      <w:lang w:val="en-US"/>
    </w:rPr>
  </w:style>
  <w:style w:type="paragraph" w:styleId="Popis">
    <w:name w:val="List"/>
    <w:basedOn w:val="Tijeloteksta"/>
    <w:rsid w:val="00F448A1"/>
    <w:rPr>
      <w:rFonts w:cs="Arial"/>
    </w:rPr>
  </w:style>
  <w:style w:type="paragraph" w:styleId="Opisslike">
    <w:name w:val="caption"/>
    <w:basedOn w:val="Normal"/>
    <w:qFormat/>
    <w:rsid w:val="00F448A1"/>
    <w:pPr>
      <w:suppressLineNumbers/>
      <w:spacing w:before="120" w:after="120" w:line="276" w:lineRule="auto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F448A1"/>
    <w:pPr>
      <w:suppressLineNumbers/>
      <w:spacing w:after="200" w:line="276" w:lineRule="auto"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80D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nhideWhenUsed/>
    <w:rsid w:val="00B80D71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nhideWhenUsed/>
    <w:rsid w:val="00B80D71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97786"/>
    <w:pPr>
      <w:spacing w:after="200" w:line="276" w:lineRule="auto"/>
      <w:ind w:left="720"/>
      <w:contextualSpacing/>
    </w:pPr>
  </w:style>
  <w:style w:type="paragraph" w:customStyle="1" w:styleId="Sadrajitablice">
    <w:name w:val="Sadržaji tablice"/>
    <w:basedOn w:val="Normal"/>
    <w:qFormat/>
    <w:rsid w:val="00F448A1"/>
    <w:pPr>
      <w:suppressLineNumbers/>
      <w:spacing w:after="200" w:line="276" w:lineRule="auto"/>
    </w:pPr>
  </w:style>
  <w:style w:type="paragraph" w:customStyle="1" w:styleId="Naslovtablice">
    <w:name w:val="Naslov tablice"/>
    <w:basedOn w:val="Sadrajitablice"/>
    <w:qFormat/>
    <w:rsid w:val="00F448A1"/>
    <w:pPr>
      <w:jc w:val="center"/>
    </w:pPr>
    <w:rPr>
      <w:b/>
      <w:bCs/>
    </w:rPr>
  </w:style>
  <w:style w:type="paragraph" w:customStyle="1" w:styleId="Sadrajokvira">
    <w:name w:val="Sadržaj okvira"/>
    <w:basedOn w:val="Normal"/>
    <w:qFormat/>
    <w:rsid w:val="00F448A1"/>
    <w:pPr>
      <w:spacing w:after="200" w:line="276" w:lineRule="auto"/>
    </w:pPr>
  </w:style>
  <w:style w:type="paragraph" w:customStyle="1" w:styleId="docline">
    <w:name w:val="doc_line"/>
    <w:basedOn w:val="Normal"/>
    <w:qFormat/>
    <w:rsid w:val="00F448A1"/>
    <w:pPr>
      <w:spacing w:before="280" w:after="280" w:line="276" w:lineRule="auto"/>
    </w:pPr>
  </w:style>
  <w:style w:type="paragraph" w:customStyle="1" w:styleId="doc">
    <w:name w:val="doc"/>
    <w:basedOn w:val="Normal"/>
    <w:qFormat/>
    <w:rsid w:val="00F448A1"/>
    <w:pPr>
      <w:spacing w:before="280" w:after="280" w:line="276" w:lineRule="auto"/>
    </w:pPr>
  </w:style>
  <w:style w:type="paragraph" w:customStyle="1" w:styleId="Default">
    <w:name w:val="Default"/>
    <w:qFormat/>
    <w:rsid w:val="00F448A1"/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22010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numbering" w:customStyle="1" w:styleId="Bezpopisa1">
    <w:name w:val="Bez popisa1"/>
    <w:uiPriority w:val="99"/>
    <w:semiHidden/>
    <w:unhideWhenUsed/>
    <w:qFormat/>
    <w:rsid w:val="00F448A1"/>
  </w:style>
  <w:style w:type="numbering" w:customStyle="1" w:styleId="WW8Num1">
    <w:name w:val="WW8Num1"/>
    <w:qFormat/>
    <w:rsid w:val="00F448A1"/>
  </w:style>
  <w:style w:type="numbering" w:customStyle="1" w:styleId="WW8Num2">
    <w:name w:val="WW8Num2"/>
    <w:qFormat/>
    <w:rsid w:val="00F448A1"/>
  </w:style>
  <w:style w:type="numbering" w:customStyle="1" w:styleId="WW8Num3">
    <w:name w:val="WW8Num3"/>
    <w:qFormat/>
    <w:rsid w:val="00F448A1"/>
  </w:style>
  <w:style w:type="numbering" w:customStyle="1" w:styleId="WW8Num4">
    <w:name w:val="WW8Num4"/>
    <w:qFormat/>
    <w:rsid w:val="00F448A1"/>
  </w:style>
  <w:style w:type="numbering" w:customStyle="1" w:styleId="WW8Num5">
    <w:name w:val="WW8Num5"/>
    <w:qFormat/>
    <w:rsid w:val="00F448A1"/>
  </w:style>
  <w:style w:type="table" w:styleId="Reetkatablice">
    <w:name w:val="Table Grid"/>
    <w:basedOn w:val="Obinatablica"/>
    <w:uiPriority w:val="59"/>
    <w:rsid w:val="00B80D71"/>
    <w:rPr>
      <w:szCs w:val="20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uiPriority w:val="59"/>
    <w:rsid w:val="005045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icareetke4-isticanje31">
    <w:name w:val="Tablica rešetke 4 - isticanje 31"/>
    <w:basedOn w:val="Obinatablica"/>
    <w:uiPriority w:val="49"/>
    <w:rsid w:val="0050457B"/>
    <w:rPr>
      <w:szCs w:val="20"/>
      <w:lang w:val="en-US" w:eastAsia="zh-CN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3CB34-DD98-43F5-88F5-D490E6A7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dc:description/>
  <cp:lastModifiedBy>Lara Valenta</cp:lastModifiedBy>
  <cp:revision>2</cp:revision>
  <cp:lastPrinted>2024-03-01T08:57:00Z</cp:lastPrinted>
  <dcterms:created xsi:type="dcterms:W3CDTF">2024-10-22T08:05:00Z</dcterms:created>
  <dcterms:modified xsi:type="dcterms:W3CDTF">2024-10-22T08:05:00Z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