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276" w:type="dxa"/>
        <w:tblLook w:val="01E0" w:firstRow="1" w:lastRow="1" w:firstColumn="1" w:lastColumn="1" w:noHBand="0" w:noVBand="0"/>
      </w:tblPr>
      <w:tblGrid>
        <w:gridCol w:w="3344"/>
        <w:gridCol w:w="8138"/>
      </w:tblGrid>
      <w:tr w:rsidR="00536871" w14:paraId="1477DF6C" w14:textId="77777777" w:rsidTr="00DE2BDA">
        <w:tc>
          <w:tcPr>
            <w:tcW w:w="3344" w:type="dxa"/>
            <w:hideMark/>
          </w:tcPr>
          <w:p w14:paraId="0136DFD1" w14:textId="77777777" w:rsidR="00536871" w:rsidRDefault="00536871" w:rsidP="00DE2BDA">
            <w:pPr>
              <w:spacing w:after="0" w:line="240" w:lineRule="auto"/>
              <w:rPr>
                <w:rFonts w:ascii="Times New Roman" w:hAnsi="Times New Roman"/>
                <w:sz w:val="24"/>
                <w:szCs w:val="24"/>
                <w:lang w:val="en-GB"/>
              </w:rPr>
            </w:pPr>
            <w:r>
              <w:rPr>
                <w:rFonts w:ascii="Times New Roman" w:hAnsi="Times New Roman"/>
                <w:noProof/>
                <w:sz w:val="24"/>
                <w:szCs w:val="24"/>
                <w:lang w:eastAsia="hr-HR"/>
              </w:rPr>
              <w:drawing>
                <wp:inline distT="0" distB="0" distL="0" distR="0" wp14:anchorId="3D04995B" wp14:editId="747C14BE">
                  <wp:extent cx="1400175" cy="1781175"/>
                  <wp:effectExtent l="0" t="0" r="9525" b="9525"/>
                  <wp:docPr id="3" name="Slika 1" descr="GRB konacn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konacno 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781175"/>
                          </a:xfrm>
                          <a:prstGeom prst="rect">
                            <a:avLst/>
                          </a:prstGeom>
                          <a:noFill/>
                          <a:ln>
                            <a:noFill/>
                          </a:ln>
                        </pic:spPr>
                      </pic:pic>
                    </a:graphicData>
                  </a:graphic>
                </wp:inline>
              </w:drawing>
            </w:r>
          </w:p>
        </w:tc>
        <w:tc>
          <w:tcPr>
            <w:tcW w:w="8138" w:type="dxa"/>
          </w:tcPr>
          <w:p w14:paraId="31350B06" w14:textId="77777777" w:rsidR="00536871" w:rsidRDefault="00536871" w:rsidP="00DE2BDA">
            <w:pPr>
              <w:spacing w:after="0" w:line="240" w:lineRule="auto"/>
              <w:rPr>
                <w:rFonts w:ascii="Times New Roman" w:hAnsi="Times New Roman"/>
                <w:sz w:val="24"/>
                <w:szCs w:val="24"/>
                <w:lang w:val="en-GB"/>
              </w:rPr>
            </w:pPr>
          </w:p>
          <w:p w14:paraId="5AF4C490" w14:textId="77777777" w:rsidR="00536871" w:rsidRDefault="00536871" w:rsidP="00DE2BDA">
            <w:pPr>
              <w:spacing w:after="0" w:line="240" w:lineRule="auto"/>
              <w:rPr>
                <w:rFonts w:ascii="Times New Roman" w:hAnsi="Times New Roman"/>
                <w:sz w:val="24"/>
                <w:szCs w:val="24"/>
                <w:lang w:val="en-GB"/>
              </w:rPr>
            </w:pPr>
          </w:p>
          <w:p w14:paraId="7B25B66B" w14:textId="77777777" w:rsidR="00536871" w:rsidRDefault="00536871" w:rsidP="00DE2BDA">
            <w:pPr>
              <w:spacing w:after="0" w:line="240" w:lineRule="auto"/>
              <w:rPr>
                <w:rFonts w:ascii="Times New Roman" w:hAnsi="Times New Roman"/>
                <w:sz w:val="24"/>
                <w:szCs w:val="24"/>
                <w:lang w:val="en-GB"/>
              </w:rPr>
            </w:pPr>
          </w:p>
          <w:p w14:paraId="70D410D1" w14:textId="77777777"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SLUŽBENE NOVINE GRADA BUJA</w:t>
            </w:r>
          </w:p>
          <w:p w14:paraId="12961C23" w14:textId="77777777" w:rsidR="00536871" w:rsidRDefault="00536871" w:rsidP="00DE2BDA">
            <w:pPr>
              <w:spacing w:after="0" w:line="240" w:lineRule="auto"/>
              <w:rPr>
                <w:rFonts w:ascii="Times New Roman" w:hAnsi="Times New Roman"/>
                <w:b/>
                <w:sz w:val="24"/>
                <w:szCs w:val="24"/>
                <w:lang w:val="en-GB"/>
              </w:rPr>
            </w:pPr>
          </w:p>
          <w:p w14:paraId="23C22815" w14:textId="77777777"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GAZZETTA UFFICIALE DELLA CITTÀ DI BUIE</w:t>
            </w:r>
          </w:p>
          <w:p w14:paraId="6A887E66" w14:textId="77777777" w:rsidR="00536871" w:rsidRDefault="00536871" w:rsidP="00DE2BDA">
            <w:pPr>
              <w:spacing w:after="0" w:line="240" w:lineRule="auto"/>
              <w:rPr>
                <w:rFonts w:ascii="Times New Roman" w:hAnsi="Times New Roman"/>
                <w:sz w:val="24"/>
                <w:szCs w:val="24"/>
                <w:lang w:val="en-GB"/>
              </w:rPr>
            </w:pPr>
          </w:p>
          <w:p w14:paraId="116607EB" w14:textId="77777777" w:rsidR="00536871" w:rsidRDefault="00536871" w:rsidP="00DE2BDA">
            <w:pPr>
              <w:spacing w:after="0" w:line="240" w:lineRule="auto"/>
              <w:rPr>
                <w:rFonts w:ascii="Times New Roman" w:hAnsi="Times New Roman"/>
                <w:sz w:val="24"/>
                <w:szCs w:val="24"/>
                <w:lang w:val="en-GB"/>
              </w:rPr>
            </w:pPr>
            <w:r>
              <w:rPr>
                <w:rFonts w:ascii="Times New Roman" w:hAnsi="Times New Roman"/>
                <w:sz w:val="24"/>
                <w:szCs w:val="24"/>
                <w:lang w:val="en-GB"/>
              </w:rPr>
              <w:t>-----------------------------------------------------------------------------------</w:t>
            </w:r>
          </w:p>
          <w:p w14:paraId="124A7553" w14:textId="44B32A68"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Broj: 16  Buje,   11.10.2023.    Godina: XXVI      Cijena: 1,99 €</w:t>
            </w:r>
          </w:p>
          <w:p w14:paraId="4D83B869" w14:textId="77777777" w:rsidR="00536871" w:rsidRDefault="00536871" w:rsidP="00DE2BDA">
            <w:pPr>
              <w:spacing w:after="0" w:line="240" w:lineRule="auto"/>
              <w:rPr>
                <w:rFonts w:ascii="Times New Roman" w:hAnsi="Times New Roman"/>
                <w:b/>
                <w:sz w:val="24"/>
                <w:szCs w:val="24"/>
                <w:lang w:val="en-GB"/>
              </w:rPr>
            </w:pPr>
            <w:r>
              <w:rPr>
                <w:rFonts w:ascii="Times New Roman" w:hAnsi="Times New Roman"/>
                <w:b/>
                <w:sz w:val="24"/>
                <w:szCs w:val="24"/>
                <w:lang w:val="en-GB"/>
              </w:rPr>
              <w:t>Nro.</w:t>
            </w:r>
            <w:r>
              <w:rPr>
                <w:rFonts w:ascii="Times New Roman" w:hAnsi="Times New Roman"/>
                <w:b/>
                <w:sz w:val="24"/>
                <w:szCs w:val="24"/>
                <w:lang w:val="en-GB"/>
              </w:rPr>
              <w:tab/>
              <w:t xml:space="preserve">    Buie,</w:t>
            </w:r>
            <w:r>
              <w:rPr>
                <w:rFonts w:ascii="Times New Roman" w:hAnsi="Times New Roman"/>
                <w:b/>
                <w:sz w:val="24"/>
                <w:szCs w:val="24"/>
                <w:lang w:val="en-GB"/>
              </w:rPr>
              <w:tab/>
              <w:t xml:space="preserve">                 Anno:   </w:t>
            </w:r>
            <w:r>
              <w:rPr>
                <w:rFonts w:ascii="Times New Roman" w:hAnsi="Times New Roman"/>
                <w:b/>
                <w:sz w:val="24"/>
                <w:szCs w:val="24"/>
                <w:lang w:val="en-GB"/>
              </w:rPr>
              <w:tab/>
              <w:t xml:space="preserve">            Prezzo:</w:t>
            </w:r>
          </w:p>
          <w:p w14:paraId="51466404" w14:textId="77777777" w:rsidR="00536871" w:rsidRDefault="00536871" w:rsidP="00DE2BDA">
            <w:pPr>
              <w:spacing w:after="0" w:line="240" w:lineRule="auto"/>
              <w:rPr>
                <w:rFonts w:ascii="Times New Roman" w:hAnsi="Times New Roman"/>
                <w:sz w:val="24"/>
                <w:szCs w:val="24"/>
                <w:lang w:val="en-GB"/>
              </w:rPr>
            </w:pPr>
            <w:r>
              <w:rPr>
                <w:rFonts w:ascii="Times New Roman" w:hAnsi="Times New Roman"/>
                <w:sz w:val="24"/>
                <w:szCs w:val="24"/>
                <w:lang w:val="en-GB"/>
              </w:rPr>
              <w:t>-----------------------------------------------------------------------------------</w:t>
            </w:r>
          </w:p>
        </w:tc>
      </w:tr>
    </w:tbl>
    <w:p w14:paraId="55C2F046" w14:textId="77777777" w:rsidR="00536871" w:rsidRDefault="00536871" w:rsidP="00536871">
      <w:pPr>
        <w:spacing w:after="0" w:line="240" w:lineRule="auto"/>
        <w:ind w:hanging="709"/>
        <w:rPr>
          <w:rFonts w:ascii="Times New Roman" w:hAnsi="Times New Roman"/>
          <w:b/>
          <w:lang w:val="en-GB"/>
        </w:rPr>
      </w:pPr>
      <w:r>
        <w:rPr>
          <w:rFonts w:ascii="Times New Roman" w:hAnsi="Times New Roman"/>
          <w:b/>
          <w:lang w:val="en-GB"/>
        </w:rPr>
        <w:t>Izdavač: Grad Buje-Buie          Uredništvo: 52460 Buje, Istarska 2, Tel: 772-122; Fax: 772-158</w:t>
      </w:r>
    </w:p>
    <w:p w14:paraId="649F44D7" w14:textId="77777777" w:rsidR="00536871" w:rsidRDefault="00536871" w:rsidP="00536871">
      <w:pPr>
        <w:spacing w:after="0" w:line="240" w:lineRule="auto"/>
        <w:ind w:hanging="709"/>
      </w:pPr>
      <w:r>
        <w:rPr>
          <w:rFonts w:ascii="Times New Roman" w:hAnsi="Times New Roman"/>
          <w:b/>
          <w:sz w:val="24"/>
          <w:szCs w:val="24"/>
          <w:lang w:val="en-GB"/>
        </w:rPr>
        <w:t xml:space="preserve">Web: </w:t>
      </w:r>
      <w:hyperlink r:id="rId8" w:history="1">
        <w:r>
          <w:rPr>
            <w:rStyle w:val="Hiperveza"/>
            <w:rFonts w:ascii="Times New Roman" w:hAnsi="Times New Roman"/>
            <w:b/>
            <w:sz w:val="24"/>
            <w:szCs w:val="24"/>
            <w:lang w:val="en-GB"/>
          </w:rPr>
          <w:t>www.buje.hr</w:t>
        </w:r>
      </w:hyperlink>
      <w:r>
        <w:rPr>
          <w:rFonts w:ascii="Times New Roman" w:hAnsi="Times New Roman"/>
          <w:b/>
          <w:sz w:val="24"/>
          <w:szCs w:val="24"/>
          <w:lang w:val="en-GB"/>
        </w:rPr>
        <w:t xml:space="preserve">                E-mail adresa: </w:t>
      </w:r>
      <w:hyperlink r:id="rId9" w:history="1">
        <w:r>
          <w:rPr>
            <w:rStyle w:val="Hiperveza"/>
            <w:rFonts w:ascii="Times New Roman" w:hAnsi="Times New Roman"/>
            <w:b/>
            <w:sz w:val="24"/>
            <w:szCs w:val="24"/>
            <w:lang w:val="en-GB"/>
          </w:rPr>
          <w:t>info@buje.hr</w:t>
        </w:r>
      </w:hyperlink>
    </w:p>
    <w:p w14:paraId="01F6F14F" w14:textId="77777777" w:rsidR="00536871" w:rsidRDefault="00536871" w:rsidP="00536871">
      <w:pPr>
        <w:spacing w:after="0" w:line="240" w:lineRule="auto"/>
        <w:ind w:hanging="709"/>
      </w:pPr>
    </w:p>
    <w:p w14:paraId="5A95F3AA" w14:textId="77777777" w:rsidR="00536871" w:rsidRDefault="00536871" w:rsidP="00536871">
      <w:pPr>
        <w:spacing w:after="0" w:line="240" w:lineRule="auto"/>
        <w:ind w:hanging="709"/>
      </w:pPr>
    </w:p>
    <w:p w14:paraId="5289702C" w14:textId="77777777" w:rsidR="00536871" w:rsidRDefault="00536871" w:rsidP="00536871">
      <w:pPr>
        <w:spacing w:after="0" w:line="240" w:lineRule="auto"/>
        <w:ind w:hanging="709"/>
        <w:rPr>
          <w:rFonts w:ascii="Arial" w:eastAsia="Times New Roman" w:hAnsi="Arial"/>
          <w:b/>
          <w:bCs/>
          <w:sz w:val="24"/>
          <w:szCs w:val="24"/>
          <w:u w:val="single"/>
          <w:lang w:val="pl-PL"/>
        </w:rPr>
      </w:pPr>
      <w:bookmarkStart w:id="0" w:name="_Hlk147996530"/>
      <w:r>
        <w:rPr>
          <w:rFonts w:ascii="Arial" w:eastAsia="Times New Roman" w:hAnsi="Arial"/>
          <w:b/>
          <w:bCs/>
          <w:sz w:val="24"/>
          <w:szCs w:val="24"/>
          <w:u w:val="single"/>
          <w:lang w:val="pl-PL"/>
        </w:rPr>
        <w:t>GRADSKO VIJEĆE</w:t>
      </w:r>
    </w:p>
    <w:bookmarkEnd w:id="0"/>
    <w:p w14:paraId="2A75E37F" w14:textId="77777777" w:rsidR="00536871" w:rsidRDefault="00536871" w:rsidP="00536871">
      <w:pPr>
        <w:spacing w:after="0" w:line="240" w:lineRule="auto"/>
        <w:ind w:hanging="709"/>
        <w:rPr>
          <w:rFonts w:ascii="Arial" w:eastAsia="Times New Roman" w:hAnsi="Arial"/>
          <w:b/>
          <w:bCs/>
          <w:sz w:val="24"/>
          <w:szCs w:val="24"/>
          <w:u w:val="single"/>
          <w:lang w:val="pl-PL"/>
        </w:rPr>
      </w:pPr>
    </w:p>
    <w:p w14:paraId="7673AD10" w14:textId="5FA61F2E" w:rsidR="00536871" w:rsidRDefault="00536871" w:rsidP="00536871">
      <w:pPr>
        <w:spacing w:after="0" w:line="240" w:lineRule="auto"/>
        <w:ind w:hanging="709"/>
        <w:rPr>
          <w:rFonts w:ascii="Arial" w:eastAsia="Times New Roman" w:hAnsi="Arial"/>
          <w:b/>
          <w:bCs/>
          <w:sz w:val="24"/>
          <w:szCs w:val="24"/>
          <w:u w:val="single"/>
          <w:lang w:val="pl-PL"/>
        </w:rPr>
      </w:pPr>
      <w:r>
        <w:rPr>
          <w:rFonts w:ascii="Times New Roman" w:hAnsi="Times New Roman"/>
          <w:b/>
          <w:bCs/>
          <w:iCs/>
          <w:sz w:val="28"/>
          <w:szCs w:val="28"/>
        </w:rPr>
        <w:t>59</w:t>
      </w:r>
      <w:r w:rsidRPr="00E76530">
        <w:rPr>
          <w:rFonts w:ascii="Times New Roman" w:hAnsi="Times New Roman"/>
          <w:b/>
          <w:bCs/>
          <w:iCs/>
          <w:sz w:val="28"/>
          <w:szCs w:val="28"/>
        </w:rPr>
        <w:t>.</w:t>
      </w:r>
      <w:r w:rsidRPr="007439F7">
        <w:t xml:space="preserve"> </w:t>
      </w:r>
      <w:r w:rsidR="00892F4A" w:rsidRPr="00892F4A">
        <w:rPr>
          <w:rFonts w:ascii="Times New Roman" w:eastAsia="Times New Roman" w:hAnsi="Times New Roman"/>
          <w:sz w:val="24"/>
          <w:szCs w:val="24"/>
          <w:lang w:eastAsia="hr-HR"/>
        </w:rPr>
        <w:t>Odluka o raspisivanju izbora za članove vijeća mjesnih odbora na području Grada Buja</w:t>
      </w:r>
      <w:r w:rsidR="00892F4A">
        <w:rPr>
          <w:rFonts w:ascii="Times New Roman" w:eastAsia="Times New Roman" w:hAnsi="Times New Roman"/>
          <w:sz w:val="24"/>
          <w:szCs w:val="24"/>
          <w:lang w:eastAsia="hr-HR"/>
        </w:rPr>
        <w:t>-Buie</w:t>
      </w:r>
    </w:p>
    <w:p w14:paraId="30728F83" w14:textId="77777777" w:rsidR="00536871" w:rsidRDefault="00536871" w:rsidP="00536871">
      <w:pPr>
        <w:spacing w:after="0" w:line="240" w:lineRule="auto"/>
        <w:ind w:hanging="709"/>
        <w:rPr>
          <w:rFonts w:ascii="Arial" w:eastAsia="Times New Roman" w:hAnsi="Arial"/>
          <w:b/>
          <w:bCs/>
          <w:sz w:val="24"/>
          <w:szCs w:val="24"/>
          <w:u w:val="single"/>
          <w:lang w:val="pl-PL"/>
        </w:rPr>
      </w:pPr>
    </w:p>
    <w:p w14:paraId="51D37BCE" w14:textId="77777777" w:rsidR="00536871" w:rsidRDefault="00536871" w:rsidP="00536871">
      <w:pPr>
        <w:spacing w:after="0" w:line="240" w:lineRule="auto"/>
        <w:ind w:hanging="709"/>
        <w:rPr>
          <w:rFonts w:ascii="Arial" w:eastAsia="Times New Roman" w:hAnsi="Arial"/>
          <w:b/>
          <w:bCs/>
          <w:sz w:val="24"/>
          <w:szCs w:val="24"/>
          <w:u w:val="single"/>
          <w:lang w:val="pl-PL"/>
        </w:rPr>
      </w:pPr>
    </w:p>
    <w:p w14:paraId="1A253194" w14:textId="3EC7556F" w:rsidR="00536871" w:rsidRDefault="00536871" w:rsidP="00536871">
      <w:pPr>
        <w:spacing w:after="0" w:line="240" w:lineRule="auto"/>
        <w:ind w:hanging="709"/>
        <w:rPr>
          <w:rFonts w:ascii="Arial" w:eastAsia="Times New Roman" w:hAnsi="Arial"/>
          <w:b/>
          <w:bCs/>
          <w:sz w:val="24"/>
          <w:szCs w:val="24"/>
          <w:u w:val="single"/>
          <w:lang w:val="pl-PL"/>
        </w:rPr>
      </w:pPr>
      <w:r>
        <w:rPr>
          <w:rFonts w:ascii="Arial" w:eastAsia="Times New Roman" w:hAnsi="Arial"/>
          <w:b/>
          <w:bCs/>
          <w:sz w:val="24"/>
          <w:szCs w:val="24"/>
          <w:u w:val="single"/>
          <w:lang w:val="pl-PL"/>
        </w:rPr>
        <w:t>GRADONAČELNIK</w:t>
      </w:r>
    </w:p>
    <w:p w14:paraId="360373F4" w14:textId="77777777" w:rsidR="00536871" w:rsidRDefault="00536871" w:rsidP="00536871">
      <w:pPr>
        <w:spacing w:after="0" w:line="240" w:lineRule="auto"/>
        <w:ind w:hanging="709"/>
        <w:rPr>
          <w:rFonts w:ascii="Arial" w:eastAsia="Times New Roman" w:hAnsi="Arial"/>
          <w:b/>
          <w:bCs/>
          <w:sz w:val="24"/>
          <w:szCs w:val="24"/>
          <w:u w:val="single"/>
          <w:lang w:val="pl-PL"/>
        </w:rPr>
      </w:pPr>
    </w:p>
    <w:p w14:paraId="2BF56EC8" w14:textId="77777777" w:rsidR="00892F4A" w:rsidRDefault="00536871" w:rsidP="00892F4A">
      <w:pPr>
        <w:spacing w:after="0" w:line="276" w:lineRule="auto"/>
        <w:ind w:hanging="709"/>
        <w:rPr>
          <w:rFonts w:ascii="Times New Roman" w:eastAsia="MS Mincho" w:hAnsi="Times New Roman"/>
          <w:bCs/>
          <w:sz w:val="24"/>
          <w:szCs w:val="24"/>
          <w:lang w:val="es-ES" w:eastAsia="zh-CN"/>
        </w:rPr>
      </w:pPr>
      <w:r>
        <w:rPr>
          <w:rFonts w:ascii="Times New Roman" w:eastAsia="Times New Roman" w:hAnsi="Times New Roman"/>
          <w:b/>
          <w:bCs/>
          <w:sz w:val="28"/>
          <w:szCs w:val="28"/>
          <w:lang w:eastAsia="hr-HR"/>
        </w:rPr>
        <w:t>16.</w:t>
      </w:r>
      <w:r w:rsidRPr="00E068DC">
        <w:t xml:space="preserve"> </w:t>
      </w:r>
      <w:r w:rsidR="00892F4A" w:rsidRPr="00892F4A">
        <w:rPr>
          <w:rFonts w:ascii="Times New Roman" w:eastAsia="MS Mincho" w:hAnsi="Times New Roman"/>
          <w:bCs/>
          <w:sz w:val="24"/>
          <w:szCs w:val="24"/>
          <w:lang w:val="es-ES" w:eastAsia="zh-CN"/>
        </w:rPr>
        <w:t>Rješenje o imenovanju Povjerenstva za izbor vijeća mjesnih odbora</w:t>
      </w:r>
    </w:p>
    <w:p w14:paraId="4641F00F" w14:textId="49C878E2" w:rsidR="00892F4A" w:rsidRDefault="00892F4A" w:rsidP="00FC4C9B">
      <w:pPr>
        <w:spacing w:after="0" w:line="276" w:lineRule="auto"/>
        <w:ind w:hanging="709"/>
        <w:rPr>
          <w:rFonts w:ascii="Times New Roman" w:hAnsi="Times New Roman"/>
          <w:sz w:val="24"/>
          <w:szCs w:val="24"/>
          <w:lang w:val="en-GB"/>
        </w:rPr>
      </w:pPr>
      <w:bookmarkStart w:id="1" w:name="_Hlk147998626"/>
      <w:r>
        <w:rPr>
          <w:rFonts w:ascii="Times New Roman" w:eastAsia="Times New Roman" w:hAnsi="Times New Roman"/>
          <w:b/>
          <w:bCs/>
          <w:sz w:val="28"/>
          <w:szCs w:val="28"/>
          <w:lang w:eastAsia="hr-HR"/>
        </w:rPr>
        <w:t>17.</w:t>
      </w:r>
      <w:bookmarkEnd w:id="1"/>
      <w:r w:rsidRPr="00892F4A">
        <w:rPr>
          <w:rFonts w:ascii="Times New Roman" w:hAnsi="Times New Roman"/>
          <w:sz w:val="24"/>
          <w:szCs w:val="24"/>
          <w:lang w:val="en-GB"/>
        </w:rPr>
        <w:t xml:space="preserve"> </w:t>
      </w:r>
      <w:r w:rsidRPr="002858F7">
        <w:rPr>
          <w:rFonts w:ascii="Times New Roman" w:hAnsi="Times New Roman"/>
          <w:sz w:val="24"/>
          <w:szCs w:val="24"/>
          <w:lang w:val="en-GB"/>
        </w:rPr>
        <w:t>O</w:t>
      </w:r>
      <w:r>
        <w:rPr>
          <w:rFonts w:ascii="Times New Roman" w:hAnsi="Times New Roman"/>
          <w:sz w:val="24"/>
          <w:szCs w:val="24"/>
          <w:lang w:val="en-GB"/>
        </w:rPr>
        <w:t xml:space="preserve">dluka </w:t>
      </w:r>
      <w:r w:rsidRPr="002858F7">
        <w:rPr>
          <w:rFonts w:ascii="Times New Roman" w:hAnsi="Times New Roman"/>
          <w:sz w:val="24"/>
          <w:szCs w:val="24"/>
          <w:lang w:val="en-GB"/>
        </w:rPr>
        <w:t>o visini naknade za rad članovima biračkih tijela</w:t>
      </w:r>
      <w:r>
        <w:rPr>
          <w:rFonts w:ascii="Times New Roman" w:hAnsi="Times New Roman"/>
          <w:sz w:val="24"/>
          <w:szCs w:val="24"/>
          <w:lang w:val="en-GB"/>
        </w:rPr>
        <w:t xml:space="preserve"> </w:t>
      </w:r>
      <w:r w:rsidRPr="002858F7">
        <w:rPr>
          <w:rFonts w:ascii="Times New Roman" w:hAnsi="Times New Roman"/>
          <w:sz w:val="24"/>
          <w:szCs w:val="24"/>
          <w:lang w:val="en-GB"/>
        </w:rPr>
        <w:t xml:space="preserve">za izbor članova vijeća mjesnih </w:t>
      </w:r>
      <w:r w:rsidR="00FC4C9B">
        <w:rPr>
          <w:rFonts w:ascii="Times New Roman" w:hAnsi="Times New Roman"/>
          <w:sz w:val="24"/>
          <w:szCs w:val="24"/>
          <w:lang w:val="en-GB"/>
        </w:rPr>
        <w:t>o</w:t>
      </w:r>
      <w:r w:rsidRPr="002858F7">
        <w:rPr>
          <w:rFonts w:ascii="Times New Roman" w:hAnsi="Times New Roman"/>
          <w:sz w:val="24"/>
          <w:szCs w:val="24"/>
          <w:lang w:val="en-GB"/>
        </w:rPr>
        <w:t>dbora</w:t>
      </w:r>
    </w:p>
    <w:p w14:paraId="600FB0B5" w14:textId="4F88C9A6" w:rsidR="00FC4C9B" w:rsidRDefault="00FC4C9B" w:rsidP="00FC4C9B">
      <w:pPr>
        <w:spacing w:after="0" w:line="276" w:lineRule="auto"/>
        <w:ind w:hanging="709"/>
        <w:rPr>
          <w:rFonts w:ascii="Times New Roman" w:hAnsi="Times New Roman"/>
          <w:sz w:val="24"/>
          <w:szCs w:val="24"/>
          <w:lang w:val="en-GB"/>
        </w:rPr>
      </w:pPr>
      <w:r>
        <w:rPr>
          <w:rFonts w:ascii="Times New Roman" w:eastAsia="Times New Roman" w:hAnsi="Times New Roman"/>
          <w:b/>
          <w:bCs/>
          <w:sz w:val="28"/>
          <w:szCs w:val="28"/>
          <w:lang w:eastAsia="hr-HR"/>
        </w:rPr>
        <w:t>18.</w:t>
      </w:r>
      <w:r w:rsidRPr="00FC4C9B">
        <w:rPr>
          <w:rFonts w:ascii="Times New Roman" w:hAnsi="Times New Roman"/>
          <w:sz w:val="24"/>
          <w:szCs w:val="24"/>
          <w:lang w:val="en-GB"/>
        </w:rPr>
        <w:t xml:space="preserve"> </w:t>
      </w:r>
      <w:r w:rsidRPr="002858F7">
        <w:rPr>
          <w:rFonts w:ascii="Times New Roman" w:hAnsi="Times New Roman"/>
          <w:sz w:val="24"/>
          <w:szCs w:val="24"/>
          <w:lang w:val="en-GB"/>
        </w:rPr>
        <w:t>O</w:t>
      </w:r>
      <w:r>
        <w:rPr>
          <w:rFonts w:ascii="Times New Roman" w:hAnsi="Times New Roman"/>
          <w:sz w:val="24"/>
          <w:szCs w:val="24"/>
          <w:lang w:val="en-GB"/>
        </w:rPr>
        <w:t xml:space="preserve">dluka </w:t>
      </w:r>
      <w:r w:rsidRPr="002858F7">
        <w:rPr>
          <w:rFonts w:ascii="Times New Roman" w:hAnsi="Times New Roman"/>
          <w:sz w:val="24"/>
          <w:szCs w:val="24"/>
          <w:lang w:val="en-GB"/>
        </w:rPr>
        <w:t>o naknadi troškova izborne promidžbe</w:t>
      </w:r>
      <w:r>
        <w:rPr>
          <w:rFonts w:ascii="Times New Roman" w:hAnsi="Times New Roman"/>
          <w:sz w:val="24"/>
          <w:szCs w:val="24"/>
          <w:lang w:val="en-GB"/>
        </w:rPr>
        <w:t xml:space="preserve"> </w:t>
      </w:r>
      <w:r w:rsidRPr="002858F7">
        <w:rPr>
          <w:rFonts w:ascii="Times New Roman" w:hAnsi="Times New Roman"/>
          <w:sz w:val="24"/>
          <w:szCs w:val="24"/>
          <w:lang w:val="en-GB"/>
        </w:rPr>
        <w:t>za izbor članova vijeća mjesnih odbora</w:t>
      </w:r>
    </w:p>
    <w:p w14:paraId="6DE53302" w14:textId="6AA343AB" w:rsidR="00536871" w:rsidRDefault="00536871" w:rsidP="00536871">
      <w:pPr>
        <w:spacing w:after="0" w:line="240" w:lineRule="auto"/>
        <w:ind w:hanging="709"/>
        <w:rPr>
          <w:rFonts w:ascii="Arial" w:eastAsia="Times New Roman" w:hAnsi="Arial"/>
          <w:b/>
          <w:bCs/>
          <w:sz w:val="24"/>
          <w:szCs w:val="24"/>
          <w:u w:val="single"/>
          <w:lang w:val="pl-PL"/>
        </w:rPr>
      </w:pPr>
    </w:p>
    <w:p w14:paraId="71E3E612" w14:textId="77777777" w:rsidR="00536871" w:rsidRDefault="00536871" w:rsidP="00536871">
      <w:pPr>
        <w:spacing w:after="0" w:line="240" w:lineRule="auto"/>
        <w:ind w:hanging="709"/>
        <w:rPr>
          <w:rFonts w:ascii="Arial" w:eastAsia="Times New Roman" w:hAnsi="Arial"/>
          <w:b/>
          <w:bCs/>
          <w:sz w:val="24"/>
          <w:szCs w:val="24"/>
          <w:u w:val="single"/>
          <w:lang w:val="pl-PL"/>
        </w:rPr>
      </w:pPr>
    </w:p>
    <w:p w14:paraId="20E47CAA" w14:textId="28F8623B" w:rsidR="00536871" w:rsidRDefault="00536871" w:rsidP="00536871">
      <w:pPr>
        <w:spacing w:after="0" w:line="240" w:lineRule="auto"/>
        <w:ind w:hanging="709"/>
        <w:rPr>
          <w:rFonts w:ascii="Arial" w:eastAsia="Times New Roman" w:hAnsi="Arial"/>
          <w:b/>
          <w:bCs/>
          <w:sz w:val="24"/>
          <w:szCs w:val="24"/>
          <w:u w:val="single"/>
          <w:lang w:val="pl-PL"/>
        </w:rPr>
      </w:pPr>
      <w:r>
        <w:rPr>
          <w:rFonts w:ascii="Arial" w:eastAsia="Times New Roman" w:hAnsi="Arial"/>
          <w:b/>
          <w:bCs/>
          <w:sz w:val="24"/>
          <w:szCs w:val="24"/>
          <w:u w:val="single"/>
          <w:lang w:val="pl-PL"/>
        </w:rPr>
        <w:t>POVJERENSTVO ZA IZBOR VIJEĆA MJESNIH ODBORA</w:t>
      </w:r>
    </w:p>
    <w:p w14:paraId="06B3DCA4" w14:textId="77777777" w:rsidR="00536871" w:rsidRDefault="00536871" w:rsidP="00536871">
      <w:pPr>
        <w:spacing w:after="0" w:line="240" w:lineRule="auto"/>
        <w:ind w:hanging="709"/>
        <w:rPr>
          <w:rFonts w:ascii="Arial" w:eastAsia="Times New Roman" w:hAnsi="Arial"/>
          <w:b/>
          <w:bCs/>
          <w:sz w:val="24"/>
          <w:szCs w:val="24"/>
          <w:u w:val="single"/>
          <w:lang w:val="pl-PL"/>
        </w:rPr>
      </w:pPr>
    </w:p>
    <w:p w14:paraId="1C3575CE" w14:textId="77777777" w:rsidR="00FC4C9B"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sz w:val="24"/>
          <w:szCs w:val="24"/>
          <w:lang w:eastAsia="hr-HR"/>
        </w:rPr>
      </w:pPr>
      <w:r w:rsidRPr="00EA5F1A">
        <w:rPr>
          <w:rFonts w:ascii="Times New Roman" w:eastAsia="Times New Roman" w:hAnsi="Times New Roman"/>
          <w:b/>
          <w:sz w:val="24"/>
          <w:szCs w:val="24"/>
          <w:lang w:eastAsia="hr-HR"/>
        </w:rPr>
        <w:t>1</w:t>
      </w:r>
      <w:r w:rsidRPr="00EA5F1A">
        <w:rPr>
          <w:rFonts w:ascii="Times New Roman" w:eastAsia="Times New Roman" w:hAnsi="Times New Roman"/>
          <w:sz w:val="24"/>
          <w:szCs w:val="24"/>
          <w:lang w:eastAsia="hr-HR"/>
        </w:rPr>
        <w:t>.</w:t>
      </w:r>
      <w:r w:rsidRPr="007F6C4F">
        <w:rPr>
          <w:rFonts w:ascii="Times New Roman" w:eastAsia="Times New Roman" w:hAnsi="Times New Roman"/>
          <w:sz w:val="24"/>
          <w:szCs w:val="24"/>
          <w:lang w:eastAsia="hr-HR"/>
        </w:rPr>
        <w:t xml:space="preserve"> OBVEZATNE UPUTE MO – I  o redoslijedu izbornih radnji i tijeku rokova po odluci o izboru vijeća mjesnih odbora</w:t>
      </w:r>
    </w:p>
    <w:p w14:paraId="49F51AE1"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p>
    <w:p w14:paraId="5B1508AC"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sz w:val="24"/>
          <w:szCs w:val="24"/>
          <w:lang w:eastAsia="hr-HR"/>
        </w:rPr>
      </w:pPr>
      <w:r w:rsidRPr="00EA5F1A">
        <w:rPr>
          <w:rFonts w:ascii="Times New Roman" w:eastAsia="Times New Roman" w:hAnsi="Times New Roman"/>
          <w:b/>
          <w:sz w:val="24"/>
          <w:szCs w:val="24"/>
          <w:lang w:eastAsia="hr-HR"/>
        </w:rPr>
        <w:t>2.</w:t>
      </w:r>
      <w:r w:rsidRPr="007F6C4F">
        <w:rPr>
          <w:rFonts w:ascii="Times New Roman" w:eastAsia="Times New Roman" w:hAnsi="Times New Roman"/>
          <w:sz w:val="24"/>
          <w:szCs w:val="24"/>
          <w:lang w:eastAsia="hr-HR"/>
        </w:rPr>
        <w:t xml:space="preserve"> OBVEZATNE UPUTE MO – II  o obrascima za postupak kandidiranja i provedbu izbora</w:t>
      </w:r>
    </w:p>
    <w:p w14:paraId="50FA8DA5" w14:textId="77777777" w:rsidR="00FC4C9B"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sz w:val="24"/>
          <w:szCs w:val="24"/>
          <w:lang w:eastAsia="hr-HR"/>
        </w:rPr>
      </w:pPr>
      <w:r w:rsidRPr="007F6C4F">
        <w:rPr>
          <w:rFonts w:ascii="Times New Roman" w:eastAsia="Times New Roman" w:hAnsi="Times New Roman"/>
          <w:sz w:val="24"/>
          <w:szCs w:val="24"/>
          <w:lang w:eastAsia="hr-HR"/>
        </w:rPr>
        <w:t>za članove/ce vijeća mjesnih odbora na području Grada Buje-Buie</w:t>
      </w:r>
    </w:p>
    <w:p w14:paraId="3718C0A5"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sz w:val="24"/>
          <w:szCs w:val="24"/>
          <w:lang w:eastAsia="hr-HR"/>
        </w:rPr>
      </w:pPr>
    </w:p>
    <w:p w14:paraId="4BA33B47" w14:textId="77777777" w:rsidR="00FC4C9B"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r w:rsidRPr="00EA5F1A">
        <w:rPr>
          <w:rFonts w:ascii="Times New Roman" w:eastAsia="Times New Roman" w:hAnsi="Times New Roman"/>
          <w:b/>
          <w:sz w:val="24"/>
          <w:szCs w:val="24"/>
          <w:lang w:eastAsia="hr-HR"/>
        </w:rPr>
        <w:t>3.</w:t>
      </w:r>
      <w:r w:rsidRPr="007F6C4F">
        <w:rPr>
          <w:rFonts w:ascii="Times New Roman" w:eastAsia="Times New Roman" w:hAnsi="Times New Roman"/>
          <w:b/>
          <w:lang w:eastAsia="hr-HR"/>
        </w:rPr>
        <w:t xml:space="preserve"> </w:t>
      </w:r>
      <w:r w:rsidRPr="007F6C4F">
        <w:rPr>
          <w:rFonts w:ascii="Times New Roman" w:eastAsia="Times New Roman" w:hAnsi="Times New Roman"/>
          <w:lang w:eastAsia="hr-HR"/>
        </w:rPr>
        <w:t>OBVEZATNE UPUTE MO – III o potrebnom broju potpisa birača za predlaganje  kandidacijske liste grupe birača</w:t>
      </w:r>
    </w:p>
    <w:p w14:paraId="5025FB9E"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p>
    <w:p w14:paraId="5C32BAA8" w14:textId="77777777" w:rsidR="00FC4C9B"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r w:rsidRPr="00EA5F1A">
        <w:rPr>
          <w:rFonts w:ascii="Times New Roman" w:eastAsia="Times New Roman" w:hAnsi="Times New Roman"/>
          <w:b/>
          <w:sz w:val="24"/>
          <w:szCs w:val="24"/>
          <w:lang w:eastAsia="hr-HR"/>
        </w:rPr>
        <w:t>4.</w:t>
      </w:r>
      <w:r w:rsidRPr="007F6C4F">
        <w:rPr>
          <w:rFonts w:ascii="Times New Roman" w:eastAsia="Times New Roman" w:hAnsi="Times New Roman"/>
          <w:sz w:val="24"/>
          <w:szCs w:val="24"/>
          <w:lang w:eastAsia="hr-HR"/>
        </w:rPr>
        <w:t xml:space="preserve"> </w:t>
      </w:r>
      <w:r w:rsidRPr="007F6C4F">
        <w:rPr>
          <w:rFonts w:ascii="Times New Roman" w:eastAsia="Times New Roman" w:hAnsi="Times New Roman"/>
          <w:lang w:eastAsia="hr-HR"/>
        </w:rPr>
        <w:t>OBVEZATNE  UPUTE MO – IV o pravima i dužnostima promatrača i o načinu promatranja rada tijela za provođenje izbora za članove/ice vijeća mjesnih odbora na području Grada Buje-Buie</w:t>
      </w:r>
    </w:p>
    <w:p w14:paraId="212FAC34"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p>
    <w:p w14:paraId="3CEE1351"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r w:rsidRPr="00EA5F1A">
        <w:rPr>
          <w:rFonts w:ascii="Times New Roman" w:eastAsia="Times New Roman" w:hAnsi="Times New Roman"/>
          <w:b/>
          <w:sz w:val="24"/>
          <w:szCs w:val="24"/>
          <w:lang w:eastAsia="hr-HR"/>
        </w:rPr>
        <w:t>5.</w:t>
      </w:r>
      <w:r w:rsidRPr="007F6C4F">
        <w:rPr>
          <w:rFonts w:ascii="Times New Roman" w:eastAsia="Times New Roman" w:hAnsi="Times New Roman"/>
          <w:sz w:val="24"/>
          <w:szCs w:val="24"/>
          <w:lang w:eastAsia="hr-HR"/>
        </w:rPr>
        <w:t xml:space="preserve"> </w:t>
      </w:r>
      <w:r w:rsidRPr="007F6C4F">
        <w:rPr>
          <w:rFonts w:ascii="Times New Roman" w:eastAsia="Times New Roman" w:hAnsi="Times New Roman"/>
          <w:lang w:eastAsia="hr-HR"/>
        </w:rPr>
        <w:t xml:space="preserve">OBVEZATNE  UPUTE MO – V o načinu glasovanja nepismenih osoba, osoba s tjelesnom manom, </w:t>
      </w:r>
    </w:p>
    <w:p w14:paraId="1467EEC2" w14:textId="77777777" w:rsidR="00FC4C9B"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r w:rsidRPr="007F6C4F">
        <w:rPr>
          <w:rFonts w:ascii="Times New Roman" w:eastAsia="Times New Roman" w:hAnsi="Times New Roman"/>
          <w:lang w:eastAsia="hr-HR"/>
        </w:rPr>
        <w:t>te osoba koje se nalaze u bolnici, invalidnih, bolesnih i nepokretnih osoba</w:t>
      </w:r>
    </w:p>
    <w:p w14:paraId="723F4444"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p>
    <w:p w14:paraId="002AE2F6" w14:textId="77777777" w:rsidR="00FC4C9B" w:rsidRPr="007F6C4F" w:rsidRDefault="00FC4C9B" w:rsidP="00FC4C9B">
      <w:pPr>
        <w:overflowPunct w:val="0"/>
        <w:autoSpaceDE w:val="0"/>
        <w:autoSpaceDN w:val="0"/>
        <w:adjustRightInd w:val="0"/>
        <w:spacing w:after="0" w:line="276" w:lineRule="auto"/>
        <w:ind w:left="-567"/>
        <w:jc w:val="both"/>
        <w:textAlignment w:val="baseline"/>
        <w:rPr>
          <w:rFonts w:ascii="Times New Roman" w:eastAsia="Times New Roman" w:hAnsi="Times New Roman"/>
          <w:lang w:eastAsia="hr-HR"/>
        </w:rPr>
      </w:pPr>
      <w:r w:rsidRPr="00EA5F1A">
        <w:rPr>
          <w:rFonts w:ascii="Times New Roman" w:eastAsia="Times New Roman" w:hAnsi="Times New Roman"/>
          <w:b/>
          <w:sz w:val="24"/>
          <w:szCs w:val="24"/>
          <w:lang w:eastAsia="hr-HR"/>
        </w:rPr>
        <w:t>6</w:t>
      </w:r>
      <w:r w:rsidRPr="00EA5F1A">
        <w:rPr>
          <w:rFonts w:ascii="Times New Roman" w:eastAsia="Times New Roman" w:hAnsi="Times New Roman"/>
          <w:sz w:val="24"/>
          <w:szCs w:val="24"/>
          <w:lang w:eastAsia="hr-HR"/>
        </w:rPr>
        <w:t>.</w:t>
      </w:r>
      <w:r w:rsidRPr="007F6C4F">
        <w:rPr>
          <w:rFonts w:ascii="Times New Roman" w:eastAsia="Times New Roman" w:hAnsi="Times New Roman"/>
          <w:lang w:eastAsia="hr-HR"/>
        </w:rPr>
        <w:t xml:space="preserve"> OBVEZATNE UPUTE MO </w:t>
      </w:r>
      <w:r w:rsidRPr="007F6C4F">
        <w:rPr>
          <w:rFonts w:ascii="Times New Roman" w:eastAsia="Times New Roman" w:hAnsi="Times New Roman"/>
          <w:sz w:val="24"/>
          <w:szCs w:val="24"/>
          <w:lang w:eastAsia="hr-HR"/>
        </w:rPr>
        <w:t xml:space="preserve">– </w:t>
      </w:r>
      <w:r w:rsidRPr="007F6C4F">
        <w:rPr>
          <w:rFonts w:ascii="Times New Roman" w:eastAsia="Times New Roman" w:hAnsi="Times New Roman"/>
          <w:lang w:eastAsia="hr-HR"/>
        </w:rPr>
        <w:t>VI o načinu uređenja biračkog mjesta</w:t>
      </w:r>
    </w:p>
    <w:p w14:paraId="2F1B2507" w14:textId="5A822BB6" w:rsidR="00536871" w:rsidRDefault="007A614F" w:rsidP="007A614F">
      <w:pPr>
        <w:spacing w:after="0" w:line="240" w:lineRule="auto"/>
        <w:rPr>
          <w:rFonts w:ascii="Arial" w:eastAsia="Times New Roman" w:hAnsi="Arial"/>
          <w:b/>
          <w:bCs/>
          <w:color w:val="4472C4" w:themeColor="accent1"/>
          <w:sz w:val="24"/>
          <w:szCs w:val="24"/>
          <w:u w:val="single"/>
          <w:lang w:val="pl-PL"/>
        </w:rPr>
      </w:pPr>
      <w:bookmarkStart w:id="2" w:name="_Hlk148006856"/>
      <w:r w:rsidRPr="007A614F">
        <w:rPr>
          <w:rFonts w:ascii="Arial" w:eastAsia="Times New Roman" w:hAnsi="Arial"/>
          <w:b/>
          <w:bCs/>
          <w:color w:val="4472C4" w:themeColor="accent1"/>
          <w:sz w:val="24"/>
          <w:szCs w:val="24"/>
          <w:u w:val="single"/>
          <w:lang w:val="pl-PL"/>
        </w:rPr>
        <w:lastRenderedPageBreak/>
        <w:t>59</w:t>
      </w:r>
      <w:r>
        <w:rPr>
          <w:rFonts w:ascii="Arial" w:eastAsia="Times New Roman" w:hAnsi="Arial"/>
          <w:b/>
          <w:bCs/>
          <w:color w:val="4472C4" w:themeColor="accent1"/>
          <w:sz w:val="24"/>
          <w:szCs w:val="24"/>
          <w:u w:val="single"/>
          <w:lang w:val="pl-PL"/>
        </w:rPr>
        <w:t>.</w:t>
      </w:r>
      <w:r w:rsidRPr="007A614F">
        <w:rPr>
          <w:rFonts w:ascii="Arial" w:eastAsia="Times New Roman" w:hAnsi="Arial"/>
          <w:color w:val="4472C4" w:themeColor="accent1"/>
          <w:sz w:val="24"/>
          <w:szCs w:val="24"/>
          <w:u w:val="single"/>
          <w:lang w:val="pl-PL"/>
        </w:rPr>
        <w:t>_________________________________________________________________</w:t>
      </w:r>
    </w:p>
    <w:p w14:paraId="0763511C" w14:textId="77777777" w:rsidR="007A614F" w:rsidRPr="007A614F" w:rsidRDefault="007A614F" w:rsidP="007A614F">
      <w:pPr>
        <w:spacing w:after="0" w:line="240" w:lineRule="auto"/>
        <w:rPr>
          <w:rFonts w:ascii="Arial" w:eastAsia="Times New Roman" w:hAnsi="Arial"/>
          <w:b/>
          <w:bCs/>
          <w:color w:val="4472C4" w:themeColor="accent1"/>
          <w:sz w:val="24"/>
          <w:szCs w:val="24"/>
          <w:u w:val="single"/>
          <w:lang w:val="pl-PL"/>
        </w:rPr>
      </w:pPr>
    </w:p>
    <w:p w14:paraId="6859DAFC"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bookmarkStart w:id="3" w:name="_Hlk148003853"/>
      <w:bookmarkEnd w:id="2"/>
      <w:r w:rsidRPr="00646C34">
        <w:rPr>
          <w:rFonts w:ascii="Times New Roman" w:eastAsia="Times New Roman" w:hAnsi="Times New Roman"/>
          <w:sz w:val="24"/>
          <w:szCs w:val="24"/>
          <w:lang w:eastAsia="hr-HR"/>
        </w:rPr>
        <w:t>Na temelju članka 61.a Zakona o lokalnoj i područnoj (regionalnoj) samoupravi („Narodne novine“, broj 33/01., 60/01. - vjerodostojno tumačenje, 129/05, 109/07, 125/08, 36/09, 150/11, 144/12, 19/13</w:t>
      </w:r>
      <w:r>
        <w:rPr>
          <w:rFonts w:ascii="Times New Roman" w:eastAsia="Times New Roman" w:hAnsi="Times New Roman"/>
          <w:sz w:val="24"/>
          <w:szCs w:val="24"/>
          <w:lang w:eastAsia="hr-HR"/>
        </w:rPr>
        <w:t>,</w:t>
      </w:r>
      <w:r w:rsidRPr="00646C34">
        <w:rPr>
          <w:rFonts w:ascii="Times New Roman" w:eastAsia="Times New Roman" w:hAnsi="Times New Roman"/>
          <w:sz w:val="24"/>
          <w:szCs w:val="24"/>
          <w:lang w:eastAsia="hr-HR"/>
        </w:rPr>
        <w:t xml:space="preserve"> 123/17</w:t>
      </w:r>
      <w:r>
        <w:rPr>
          <w:rFonts w:ascii="Times New Roman" w:eastAsia="Times New Roman" w:hAnsi="Times New Roman"/>
          <w:sz w:val="24"/>
          <w:szCs w:val="24"/>
          <w:lang w:eastAsia="hr-HR"/>
        </w:rPr>
        <w:t>, 98/19, 144/20</w:t>
      </w:r>
      <w:r w:rsidRPr="00646C34">
        <w:rPr>
          <w:rFonts w:ascii="Times New Roman" w:eastAsia="Times New Roman" w:hAnsi="Times New Roman"/>
          <w:sz w:val="24"/>
          <w:szCs w:val="24"/>
          <w:lang w:eastAsia="hr-HR"/>
        </w:rPr>
        <w:t>), članaka 50. i 121. Statuta Grada Buja („Službene novine Grada Buja“, broj 11/09. 05/11, 11/11, 03/13, 05/18</w:t>
      </w:r>
      <w:r>
        <w:rPr>
          <w:rFonts w:ascii="Times New Roman" w:eastAsia="Times New Roman" w:hAnsi="Times New Roman"/>
          <w:sz w:val="24"/>
          <w:szCs w:val="24"/>
          <w:lang w:eastAsia="hr-HR"/>
        </w:rPr>
        <w:t>,</w:t>
      </w:r>
      <w:r w:rsidRPr="00646C34">
        <w:rPr>
          <w:rFonts w:ascii="Times New Roman" w:eastAsia="Times New Roman" w:hAnsi="Times New Roman"/>
          <w:sz w:val="24"/>
          <w:szCs w:val="24"/>
          <w:lang w:eastAsia="hr-HR"/>
        </w:rPr>
        <w:t xml:space="preserve"> 19/18 - pročišćeni tekst</w:t>
      </w:r>
      <w:r>
        <w:rPr>
          <w:rFonts w:ascii="Times New Roman" w:eastAsia="Times New Roman" w:hAnsi="Times New Roman"/>
          <w:sz w:val="24"/>
          <w:szCs w:val="24"/>
          <w:lang w:eastAsia="hr-HR"/>
        </w:rPr>
        <w:t>, 04/21</w:t>
      </w:r>
      <w:r w:rsidRPr="00646C34">
        <w:rPr>
          <w:rFonts w:ascii="Times New Roman" w:eastAsia="Times New Roman" w:hAnsi="Times New Roman"/>
          <w:sz w:val="24"/>
          <w:szCs w:val="24"/>
          <w:lang w:eastAsia="hr-HR"/>
        </w:rPr>
        <w:t xml:space="preserve">), te članka 4. Odluke o izboru članova vijeća Mjesnih odbora na području Grada Buja („Službene novine Grada Buja“, broj 10/11 i 14/19), Gradsko vijeće Grada Buja, dana </w:t>
      </w:r>
      <w:r>
        <w:rPr>
          <w:rFonts w:ascii="Times New Roman" w:eastAsia="Times New Roman" w:hAnsi="Times New Roman"/>
          <w:sz w:val="24"/>
          <w:szCs w:val="24"/>
          <w:lang w:eastAsia="hr-HR"/>
        </w:rPr>
        <w:t>11</w:t>
      </w:r>
      <w:r w:rsidRPr="00646C34">
        <w:rPr>
          <w:rFonts w:ascii="Times New Roman" w:eastAsia="Times New Roman" w:hAnsi="Times New Roman"/>
          <w:sz w:val="24"/>
          <w:szCs w:val="24"/>
          <w:lang w:eastAsia="hr-HR"/>
        </w:rPr>
        <w:t>. listopada 20</w:t>
      </w:r>
      <w:r>
        <w:rPr>
          <w:rFonts w:ascii="Times New Roman" w:eastAsia="Times New Roman" w:hAnsi="Times New Roman"/>
          <w:sz w:val="24"/>
          <w:szCs w:val="24"/>
          <w:lang w:eastAsia="hr-HR"/>
        </w:rPr>
        <w:t>23</w:t>
      </w:r>
      <w:r w:rsidRPr="00646C34">
        <w:rPr>
          <w:rFonts w:ascii="Times New Roman" w:eastAsia="Times New Roman" w:hAnsi="Times New Roman"/>
          <w:sz w:val="24"/>
          <w:szCs w:val="24"/>
          <w:lang w:eastAsia="hr-HR"/>
        </w:rPr>
        <w:t>. godine, donosi</w:t>
      </w:r>
    </w:p>
    <w:p w14:paraId="5A32E198" w14:textId="77777777" w:rsidR="00776FE7" w:rsidRPr="00646C34" w:rsidRDefault="00776FE7" w:rsidP="00776FE7">
      <w:pPr>
        <w:spacing w:after="0" w:line="240" w:lineRule="auto"/>
        <w:ind w:firstLine="708"/>
        <w:jc w:val="both"/>
        <w:rPr>
          <w:rFonts w:ascii="Times New Roman" w:eastAsia="Times New Roman" w:hAnsi="Times New Roman"/>
          <w:sz w:val="24"/>
          <w:szCs w:val="24"/>
          <w:lang w:eastAsia="hr-HR"/>
        </w:rPr>
      </w:pPr>
    </w:p>
    <w:p w14:paraId="6D055B35"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p>
    <w:p w14:paraId="0188FC0A" w14:textId="77777777" w:rsidR="00776FE7" w:rsidRPr="00646C34" w:rsidRDefault="00776FE7" w:rsidP="00776FE7">
      <w:pPr>
        <w:spacing w:after="0" w:line="240" w:lineRule="auto"/>
        <w:jc w:val="center"/>
        <w:rPr>
          <w:rFonts w:ascii="Times New Roman" w:eastAsia="Times New Roman" w:hAnsi="Times New Roman"/>
          <w:sz w:val="32"/>
          <w:szCs w:val="32"/>
          <w:lang w:eastAsia="hr-HR"/>
        </w:rPr>
      </w:pPr>
      <w:bookmarkStart w:id="4" w:name="_Hlk21088192"/>
      <w:r w:rsidRPr="00646C34">
        <w:rPr>
          <w:rFonts w:ascii="Times New Roman" w:eastAsia="Times New Roman" w:hAnsi="Times New Roman"/>
          <w:sz w:val="32"/>
          <w:szCs w:val="32"/>
          <w:lang w:eastAsia="hr-HR"/>
        </w:rPr>
        <w:t>ODLUKU</w:t>
      </w:r>
    </w:p>
    <w:p w14:paraId="7F39C1CD" w14:textId="77777777" w:rsidR="00776FE7" w:rsidRPr="00646C34" w:rsidRDefault="00776FE7" w:rsidP="00776FE7">
      <w:pPr>
        <w:spacing w:after="0" w:line="240" w:lineRule="auto"/>
        <w:jc w:val="center"/>
        <w:rPr>
          <w:rFonts w:ascii="Times New Roman" w:eastAsia="Times New Roman" w:hAnsi="Times New Roman"/>
          <w:sz w:val="28"/>
          <w:szCs w:val="28"/>
          <w:lang w:eastAsia="hr-HR"/>
        </w:rPr>
      </w:pPr>
      <w:r w:rsidRPr="00646C34">
        <w:rPr>
          <w:rFonts w:ascii="Times New Roman" w:eastAsia="Times New Roman" w:hAnsi="Times New Roman"/>
          <w:sz w:val="28"/>
          <w:szCs w:val="28"/>
          <w:lang w:eastAsia="hr-HR"/>
        </w:rPr>
        <w:t>O RASPISIVANJU IZBORA ZA ČLANOVE</w:t>
      </w:r>
    </w:p>
    <w:p w14:paraId="65CCE230" w14:textId="77777777" w:rsidR="00776FE7" w:rsidRPr="00646C34" w:rsidRDefault="00776FE7" w:rsidP="00776FE7">
      <w:pPr>
        <w:spacing w:after="0" w:line="240" w:lineRule="auto"/>
        <w:jc w:val="center"/>
        <w:rPr>
          <w:rFonts w:ascii="Times New Roman" w:eastAsia="Times New Roman" w:hAnsi="Times New Roman"/>
          <w:sz w:val="28"/>
          <w:szCs w:val="28"/>
          <w:lang w:eastAsia="hr-HR"/>
        </w:rPr>
      </w:pPr>
      <w:r w:rsidRPr="00646C34">
        <w:rPr>
          <w:rFonts w:ascii="Times New Roman" w:eastAsia="Times New Roman" w:hAnsi="Times New Roman"/>
          <w:sz w:val="28"/>
          <w:szCs w:val="28"/>
          <w:lang w:eastAsia="hr-HR"/>
        </w:rPr>
        <w:t>VIJEĆA MJESNIH ODBORA NA PODRUČJU GRADA BUJA</w:t>
      </w:r>
    </w:p>
    <w:bookmarkEnd w:id="4"/>
    <w:p w14:paraId="000E3577" w14:textId="77777777" w:rsidR="00776FE7" w:rsidRPr="00646C34" w:rsidRDefault="00776FE7" w:rsidP="00776FE7">
      <w:pPr>
        <w:spacing w:after="0" w:line="240" w:lineRule="auto"/>
        <w:rPr>
          <w:rFonts w:ascii="Times New Roman" w:eastAsia="Times New Roman" w:hAnsi="Times New Roman"/>
          <w:sz w:val="24"/>
          <w:szCs w:val="24"/>
          <w:lang w:eastAsia="hr-HR"/>
        </w:rPr>
      </w:pPr>
    </w:p>
    <w:p w14:paraId="3C25CA88" w14:textId="77777777" w:rsidR="00776FE7" w:rsidRPr="00646C34" w:rsidRDefault="00776FE7" w:rsidP="00776FE7">
      <w:pPr>
        <w:spacing w:after="0" w:line="240" w:lineRule="auto"/>
        <w:ind w:left="708"/>
        <w:jc w:val="center"/>
        <w:rPr>
          <w:rFonts w:ascii="Times New Roman" w:eastAsia="Times New Roman" w:hAnsi="Times New Roman"/>
          <w:sz w:val="24"/>
          <w:szCs w:val="24"/>
          <w:lang w:eastAsia="hr-HR"/>
        </w:rPr>
      </w:pPr>
    </w:p>
    <w:p w14:paraId="10D79502" w14:textId="77777777" w:rsidR="00776FE7" w:rsidRPr="00646C34" w:rsidRDefault="00776FE7" w:rsidP="00776FE7">
      <w:pPr>
        <w:spacing w:after="0" w:line="240" w:lineRule="auto"/>
        <w:ind w:left="708"/>
        <w:jc w:val="center"/>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Članak 1.</w:t>
      </w:r>
    </w:p>
    <w:p w14:paraId="397C276C" w14:textId="77777777" w:rsidR="00776FE7" w:rsidRPr="00646C34" w:rsidRDefault="00776FE7" w:rsidP="00776FE7">
      <w:pPr>
        <w:spacing w:after="0" w:line="240" w:lineRule="auto"/>
        <w:ind w:left="708"/>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 xml:space="preserve">Raspisuju se izbori za članove Vijeća slijedećih mjesnih odbora: </w:t>
      </w:r>
    </w:p>
    <w:p w14:paraId="6B012ED3" w14:textId="77777777" w:rsidR="00776FE7" w:rsidRPr="00646C34" w:rsidRDefault="00776FE7" w:rsidP="00776FE7">
      <w:pPr>
        <w:numPr>
          <w:ilvl w:val="0"/>
          <w:numId w:val="1"/>
        </w:num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Mjesni odbor Buje</w:t>
      </w:r>
    </w:p>
    <w:p w14:paraId="276E57A1" w14:textId="77777777" w:rsidR="00776FE7" w:rsidRPr="00646C34" w:rsidRDefault="00776FE7" w:rsidP="00776FE7">
      <w:pPr>
        <w:numPr>
          <w:ilvl w:val="0"/>
          <w:numId w:val="1"/>
        </w:num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Mjesni odbor Kaštel</w:t>
      </w:r>
    </w:p>
    <w:p w14:paraId="4F248272" w14:textId="77777777" w:rsidR="00776FE7" w:rsidRPr="00646C34" w:rsidRDefault="00776FE7" w:rsidP="00776FE7">
      <w:pPr>
        <w:numPr>
          <w:ilvl w:val="0"/>
          <w:numId w:val="1"/>
        </w:num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Mjesni odbor Triban</w:t>
      </w:r>
    </w:p>
    <w:p w14:paraId="46AD29C7" w14:textId="77777777" w:rsidR="00776FE7" w:rsidRPr="00646C34" w:rsidRDefault="00776FE7" w:rsidP="00776FE7">
      <w:pPr>
        <w:numPr>
          <w:ilvl w:val="0"/>
          <w:numId w:val="1"/>
        </w:num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Mjesni odbor Krasica</w:t>
      </w:r>
    </w:p>
    <w:p w14:paraId="7C289360" w14:textId="77777777" w:rsidR="00776FE7" w:rsidRPr="00646C34" w:rsidRDefault="00776FE7" w:rsidP="00776FE7">
      <w:pPr>
        <w:numPr>
          <w:ilvl w:val="0"/>
          <w:numId w:val="1"/>
        </w:num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Mjesni odbor Kršete</w:t>
      </w:r>
    </w:p>
    <w:p w14:paraId="3BAAD325" w14:textId="77777777" w:rsidR="00776FE7" w:rsidRPr="00646C34" w:rsidRDefault="00776FE7" w:rsidP="00776FE7">
      <w:pPr>
        <w:numPr>
          <w:ilvl w:val="0"/>
          <w:numId w:val="1"/>
        </w:num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Mjesni odbor Marušići</w:t>
      </w:r>
    </w:p>
    <w:p w14:paraId="2373034B" w14:textId="77777777" w:rsidR="00776FE7" w:rsidRPr="00646C34" w:rsidRDefault="00776FE7" w:rsidP="00776FE7">
      <w:pPr>
        <w:numPr>
          <w:ilvl w:val="0"/>
          <w:numId w:val="1"/>
        </w:num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Mjesni odbor Momjan</w:t>
      </w:r>
    </w:p>
    <w:p w14:paraId="0E52075A"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p>
    <w:p w14:paraId="7BF0B686" w14:textId="77777777" w:rsidR="00776FE7" w:rsidRPr="00646C34" w:rsidRDefault="00776FE7" w:rsidP="00776FE7">
      <w:pPr>
        <w:spacing w:after="0" w:line="240" w:lineRule="auto"/>
        <w:jc w:val="center"/>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Članak 2.</w:t>
      </w:r>
    </w:p>
    <w:p w14:paraId="5C9720AC"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ab/>
        <w:t>U vijeća mjesnih odbora pod rednim brojevima 1 i 2 bira se 7 članova vijeća, a u vijeća mjesnih odbora pod rednim brojevima 3, 4, 5, 6 i 7 bira se 5 članova vijeća.</w:t>
      </w:r>
    </w:p>
    <w:p w14:paraId="2CCD5933"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p>
    <w:p w14:paraId="5CE3D6E3" w14:textId="77777777" w:rsidR="00776FE7" w:rsidRPr="00646C34" w:rsidRDefault="00776FE7" w:rsidP="00776FE7">
      <w:pPr>
        <w:spacing w:after="0" w:line="240" w:lineRule="auto"/>
        <w:jc w:val="center"/>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Članak 3.</w:t>
      </w:r>
    </w:p>
    <w:p w14:paraId="2BB7A8BE"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ab/>
        <w:t xml:space="preserve">Za dan provedbe izbora određuje se </w:t>
      </w:r>
      <w:r w:rsidRPr="00646C34">
        <w:rPr>
          <w:rFonts w:ascii="Times New Roman" w:eastAsia="Times New Roman" w:hAnsi="Times New Roman"/>
          <w:b/>
          <w:sz w:val="24"/>
          <w:szCs w:val="24"/>
          <w:lang w:eastAsia="hr-HR"/>
        </w:rPr>
        <w:t>nedjelja, 1</w:t>
      </w:r>
      <w:r>
        <w:rPr>
          <w:rFonts w:ascii="Times New Roman" w:eastAsia="Times New Roman" w:hAnsi="Times New Roman"/>
          <w:b/>
          <w:sz w:val="24"/>
          <w:szCs w:val="24"/>
          <w:lang w:eastAsia="hr-HR"/>
        </w:rPr>
        <w:t>2</w:t>
      </w:r>
      <w:r w:rsidRPr="00646C34">
        <w:rPr>
          <w:rFonts w:ascii="Times New Roman" w:eastAsia="Times New Roman" w:hAnsi="Times New Roman"/>
          <w:b/>
          <w:sz w:val="24"/>
          <w:szCs w:val="24"/>
          <w:lang w:eastAsia="hr-HR"/>
        </w:rPr>
        <w:t>. studenoga 20</w:t>
      </w:r>
      <w:r>
        <w:rPr>
          <w:rFonts w:ascii="Times New Roman" w:eastAsia="Times New Roman" w:hAnsi="Times New Roman"/>
          <w:b/>
          <w:sz w:val="24"/>
          <w:szCs w:val="24"/>
          <w:lang w:eastAsia="hr-HR"/>
        </w:rPr>
        <w:t>23</w:t>
      </w:r>
      <w:r w:rsidRPr="00646C34">
        <w:rPr>
          <w:rFonts w:ascii="Times New Roman" w:eastAsia="Times New Roman" w:hAnsi="Times New Roman"/>
          <w:b/>
          <w:sz w:val="24"/>
          <w:szCs w:val="24"/>
          <w:lang w:eastAsia="hr-HR"/>
        </w:rPr>
        <w:t>. godine</w:t>
      </w:r>
      <w:r w:rsidRPr="00646C34">
        <w:rPr>
          <w:rFonts w:ascii="Times New Roman" w:eastAsia="Times New Roman" w:hAnsi="Times New Roman"/>
          <w:sz w:val="24"/>
          <w:szCs w:val="24"/>
          <w:lang w:eastAsia="hr-HR"/>
        </w:rPr>
        <w:t>.</w:t>
      </w:r>
    </w:p>
    <w:p w14:paraId="3FD1588A"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p>
    <w:p w14:paraId="5D3E85F7" w14:textId="77777777" w:rsidR="00776FE7" w:rsidRPr="00646C34" w:rsidRDefault="00776FE7" w:rsidP="00776FE7">
      <w:pPr>
        <w:spacing w:after="0" w:line="240" w:lineRule="auto"/>
        <w:jc w:val="center"/>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Članak 4.</w:t>
      </w:r>
    </w:p>
    <w:p w14:paraId="42A63AC8"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ab/>
        <w:t>Ova odluka stupa na snagu dan nakon objave u «Službenim novinama Grada Buja».</w:t>
      </w:r>
    </w:p>
    <w:p w14:paraId="7E29F3A1"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p>
    <w:p w14:paraId="2A7453B0"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bookmarkStart w:id="5" w:name="_Hlk147483466"/>
      <w:r w:rsidRPr="00646C34">
        <w:rPr>
          <w:rFonts w:ascii="Times New Roman" w:eastAsia="Times New Roman" w:hAnsi="Times New Roman"/>
          <w:sz w:val="24"/>
          <w:szCs w:val="24"/>
          <w:lang w:eastAsia="hr-HR"/>
        </w:rPr>
        <w:t>K</w:t>
      </w:r>
      <w:r>
        <w:rPr>
          <w:rFonts w:ascii="Times New Roman" w:eastAsia="Times New Roman" w:hAnsi="Times New Roman"/>
          <w:sz w:val="24"/>
          <w:szCs w:val="24"/>
          <w:lang w:eastAsia="hr-HR"/>
        </w:rPr>
        <w:t>LASA/CLASSE</w:t>
      </w:r>
      <w:r w:rsidRPr="00646C34">
        <w:rPr>
          <w:rFonts w:ascii="Times New Roman" w:eastAsia="Times New Roman" w:hAnsi="Times New Roman"/>
          <w:sz w:val="24"/>
          <w:szCs w:val="24"/>
          <w:lang w:eastAsia="hr-HR"/>
        </w:rPr>
        <w:t>: 01</w:t>
      </w:r>
      <w:r>
        <w:rPr>
          <w:rFonts w:ascii="Times New Roman" w:eastAsia="Times New Roman" w:hAnsi="Times New Roman"/>
          <w:sz w:val="24"/>
          <w:szCs w:val="24"/>
          <w:lang w:eastAsia="hr-HR"/>
        </w:rPr>
        <w:t>2</w:t>
      </w:r>
      <w:r w:rsidRPr="00646C34">
        <w:rPr>
          <w:rFonts w:ascii="Times New Roman" w:eastAsia="Times New Roman" w:hAnsi="Times New Roman"/>
          <w:sz w:val="24"/>
          <w:szCs w:val="24"/>
          <w:lang w:eastAsia="hr-HR"/>
        </w:rPr>
        <w:t>-0</w:t>
      </w:r>
      <w:r>
        <w:rPr>
          <w:rFonts w:ascii="Times New Roman" w:eastAsia="Times New Roman" w:hAnsi="Times New Roman"/>
          <w:sz w:val="24"/>
          <w:szCs w:val="24"/>
          <w:lang w:eastAsia="hr-HR"/>
        </w:rPr>
        <w:t>1</w:t>
      </w:r>
      <w:r w:rsidRPr="00646C34">
        <w:rPr>
          <w:rFonts w:ascii="Times New Roman" w:eastAsia="Times New Roman" w:hAnsi="Times New Roman"/>
          <w:sz w:val="24"/>
          <w:szCs w:val="24"/>
          <w:lang w:eastAsia="hr-HR"/>
        </w:rPr>
        <w:t>/</w:t>
      </w:r>
      <w:r>
        <w:rPr>
          <w:rFonts w:ascii="Times New Roman" w:eastAsia="Times New Roman" w:hAnsi="Times New Roman"/>
          <w:sz w:val="24"/>
          <w:szCs w:val="24"/>
          <w:lang w:eastAsia="hr-HR"/>
        </w:rPr>
        <w:t>23</w:t>
      </w:r>
      <w:r w:rsidRPr="00646C34">
        <w:rPr>
          <w:rFonts w:ascii="Times New Roman" w:eastAsia="Times New Roman" w:hAnsi="Times New Roman"/>
          <w:sz w:val="24"/>
          <w:szCs w:val="24"/>
          <w:lang w:eastAsia="hr-HR"/>
        </w:rPr>
        <w:t>-01/0</w:t>
      </w:r>
      <w:r>
        <w:rPr>
          <w:rFonts w:ascii="Times New Roman" w:eastAsia="Times New Roman" w:hAnsi="Times New Roman"/>
          <w:sz w:val="24"/>
          <w:szCs w:val="24"/>
          <w:lang w:eastAsia="hr-HR"/>
        </w:rPr>
        <w:t>2</w:t>
      </w:r>
    </w:p>
    <w:p w14:paraId="4BBB4581"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U</w:t>
      </w:r>
      <w:r>
        <w:rPr>
          <w:rFonts w:ascii="Times New Roman" w:eastAsia="Times New Roman" w:hAnsi="Times New Roman"/>
          <w:sz w:val="24"/>
          <w:szCs w:val="24"/>
          <w:lang w:eastAsia="hr-HR"/>
        </w:rPr>
        <w:t>RBROJ/NUM.PROT.</w:t>
      </w:r>
      <w:r w:rsidRPr="00646C34">
        <w:rPr>
          <w:rFonts w:ascii="Times New Roman" w:eastAsia="Times New Roman" w:hAnsi="Times New Roman"/>
          <w:sz w:val="24"/>
          <w:szCs w:val="24"/>
          <w:lang w:eastAsia="hr-HR"/>
        </w:rPr>
        <w:t>:</w:t>
      </w:r>
      <w:r>
        <w:rPr>
          <w:rFonts w:ascii="Times New Roman" w:eastAsia="Times New Roman" w:hAnsi="Times New Roman"/>
          <w:sz w:val="24"/>
          <w:szCs w:val="24"/>
          <w:lang w:eastAsia="hr-HR"/>
        </w:rPr>
        <w:t>2163-2-</w:t>
      </w:r>
      <w:r w:rsidRPr="00646C34">
        <w:rPr>
          <w:rFonts w:ascii="Times New Roman" w:eastAsia="Times New Roman" w:hAnsi="Times New Roman"/>
          <w:sz w:val="24"/>
          <w:szCs w:val="24"/>
          <w:lang w:eastAsia="hr-HR"/>
        </w:rPr>
        <w:t>0</w:t>
      </w:r>
      <w:r>
        <w:rPr>
          <w:rFonts w:ascii="Times New Roman" w:eastAsia="Times New Roman" w:hAnsi="Times New Roman"/>
          <w:sz w:val="24"/>
          <w:szCs w:val="24"/>
          <w:lang w:eastAsia="hr-HR"/>
        </w:rPr>
        <w:t>2</w:t>
      </w:r>
      <w:r w:rsidRPr="00646C34">
        <w:rPr>
          <w:rFonts w:ascii="Times New Roman" w:eastAsia="Times New Roman" w:hAnsi="Times New Roman"/>
          <w:sz w:val="24"/>
          <w:szCs w:val="24"/>
          <w:lang w:eastAsia="hr-HR"/>
        </w:rPr>
        <w:t>-</w:t>
      </w:r>
      <w:r>
        <w:rPr>
          <w:rFonts w:ascii="Times New Roman" w:eastAsia="Times New Roman" w:hAnsi="Times New Roman"/>
          <w:sz w:val="24"/>
          <w:szCs w:val="24"/>
          <w:lang w:eastAsia="hr-HR"/>
        </w:rPr>
        <w:t>23</w:t>
      </w:r>
      <w:r w:rsidRPr="00646C34">
        <w:rPr>
          <w:rFonts w:ascii="Times New Roman" w:eastAsia="Times New Roman" w:hAnsi="Times New Roman"/>
          <w:sz w:val="24"/>
          <w:szCs w:val="24"/>
          <w:lang w:eastAsia="hr-HR"/>
        </w:rPr>
        <w:t>-</w:t>
      </w:r>
      <w:r>
        <w:rPr>
          <w:rFonts w:ascii="Times New Roman" w:eastAsia="Times New Roman" w:hAnsi="Times New Roman"/>
          <w:sz w:val="24"/>
          <w:szCs w:val="24"/>
          <w:lang w:eastAsia="hr-HR"/>
        </w:rPr>
        <w:t>2</w:t>
      </w:r>
    </w:p>
    <w:p w14:paraId="6A66330A"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Buje</w:t>
      </w:r>
      <w:r>
        <w:rPr>
          <w:rFonts w:ascii="Times New Roman" w:eastAsia="Times New Roman" w:hAnsi="Times New Roman"/>
          <w:sz w:val="24"/>
          <w:szCs w:val="24"/>
          <w:lang w:eastAsia="hr-HR"/>
        </w:rPr>
        <w:t>/Buie</w:t>
      </w:r>
      <w:r w:rsidRPr="00646C3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11</w:t>
      </w:r>
      <w:r w:rsidRPr="00646C34">
        <w:rPr>
          <w:rFonts w:ascii="Times New Roman" w:eastAsia="Times New Roman" w:hAnsi="Times New Roman"/>
          <w:sz w:val="24"/>
          <w:szCs w:val="24"/>
          <w:lang w:eastAsia="hr-HR"/>
        </w:rPr>
        <w:t>. listopada</w:t>
      </w:r>
      <w:r>
        <w:rPr>
          <w:rFonts w:ascii="Times New Roman" w:eastAsia="Times New Roman" w:hAnsi="Times New Roman"/>
          <w:sz w:val="24"/>
          <w:szCs w:val="24"/>
          <w:lang w:eastAsia="hr-HR"/>
        </w:rPr>
        <w:t xml:space="preserve">/ottobre </w:t>
      </w:r>
      <w:r w:rsidRPr="00646C34">
        <w:rPr>
          <w:rFonts w:ascii="Times New Roman" w:eastAsia="Times New Roman" w:hAnsi="Times New Roman"/>
          <w:sz w:val="24"/>
          <w:szCs w:val="24"/>
          <w:lang w:eastAsia="hr-HR"/>
        </w:rPr>
        <w:t>20</w:t>
      </w:r>
      <w:r>
        <w:rPr>
          <w:rFonts w:ascii="Times New Roman" w:eastAsia="Times New Roman" w:hAnsi="Times New Roman"/>
          <w:sz w:val="24"/>
          <w:szCs w:val="24"/>
          <w:lang w:eastAsia="hr-HR"/>
        </w:rPr>
        <w:t>23</w:t>
      </w:r>
      <w:r w:rsidRPr="00646C34">
        <w:rPr>
          <w:rFonts w:ascii="Times New Roman" w:eastAsia="Times New Roman" w:hAnsi="Times New Roman"/>
          <w:sz w:val="24"/>
          <w:szCs w:val="24"/>
          <w:lang w:eastAsia="hr-HR"/>
        </w:rPr>
        <w:t>.</w:t>
      </w:r>
    </w:p>
    <w:bookmarkEnd w:id="5"/>
    <w:p w14:paraId="6DC0E3EB" w14:textId="77777777" w:rsidR="00776FE7" w:rsidRDefault="00776FE7" w:rsidP="00776FE7">
      <w:pPr>
        <w:spacing w:after="0" w:line="240" w:lineRule="auto"/>
        <w:jc w:val="both"/>
        <w:rPr>
          <w:rFonts w:ascii="Times New Roman" w:eastAsia="Times New Roman" w:hAnsi="Times New Roman"/>
          <w:sz w:val="24"/>
          <w:szCs w:val="24"/>
          <w:lang w:eastAsia="hr-HR"/>
        </w:rPr>
      </w:pPr>
    </w:p>
    <w:p w14:paraId="1BF48DAF" w14:textId="77777777" w:rsidR="00776FE7" w:rsidRPr="00646C34" w:rsidRDefault="00776FE7" w:rsidP="00776FE7">
      <w:pPr>
        <w:spacing w:after="0" w:line="240" w:lineRule="auto"/>
        <w:jc w:val="both"/>
        <w:rPr>
          <w:rFonts w:ascii="Times New Roman" w:eastAsia="Times New Roman" w:hAnsi="Times New Roman"/>
          <w:sz w:val="24"/>
          <w:szCs w:val="24"/>
          <w:lang w:eastAsia="hr-HR"/>
        </w:rPr>
      </w:pPr>
    </w:p>
    <w:p w14:paraId="0FEC27DA" w14:textId="77777777" w:rsidR="00776FE7" w:rsidRDefault="00776FE7" w:rsidP="00776FE7">
      <w:pPr>
        <w:spacing w:after="0" w:line="240" w:lineRule="auto"/>
        <w:jc w:val="center"/>
        <w:rPr>
          <w:rFonts w:ascii="Times New Roman" w:eastAsia="Times New Roman" w:hAnsi="Times New Roman"/>
          <w:sz w:val="24"/>
          <w:szCs w:val="24"/>
          <w:lang w:eastAsia="hr-HR"/>
        </w:rPr>
      </w:pPr>
      <w:r w:rsidRPr="00646C34">
        <w:rPr>
          <w:rFonts w:ascii="Times New Roman" w:eastAsia="Times New Roman" w:hAnsi="Times New Roman"/>
          <w:sz w:val="24"/>
          <w:szCs w:val="24"/>
          <w:lang w:eastAsia="hr-HR"/>
        </w:rPr>
        <w:t>GRADSKO VIJEĆE GRADA BUJA</w:t>
      </w:r>
    </w:p>
    <w:p w14:paraId="29A2F375" w14:textId="77777777" w:rsidR="00776FE7" w:rsidRPr="00646C34" w:rsidRDefault="00776FE7" w:rsidP="00776FE7">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Predsjednik</w:t>
      </w:r>
    </w:p>
    <w:p w14:paraId="42A5AB0A" w14:textId="7C6A93F9" w:rsidR="00776FE7" w:rsidRDefault="00776FE7" w:rsidP="00776FE7">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Franko Gergorić,v.r.</w:t>
      </w:r>
    </w:p>
    <w:p w14:paraId="689F6AAF" w14:textId="77777777" w:rsidR="00776FE7" w:rsidRDefault="00776FE7" w:rsidP="00776FE7"/>
    <w:p w14:paraId="2DCF7AB0"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3B5ECF84" w14:textId="02538E2E" w:rsidR="007A614F" w:rsidRDefault="007A614F" w:rsidP="007A614F">
      <w:pPr>
        <w:spacing w:after="0" w:line="240" w:lineRule="auto"/>
        <w:rPr>
          <w:rFonts w:ascii="Arial" w:eastAsia="Times New Roman" w:hAnsi="Arial"/>
          <w:b/>
          <w:bCs/>
          <w:color w:val="4472C4" w:themeColor="accent1"/>
          <w:sz w:val="24"/>
          <w:szCs w:val="24"/>
          <w:u w:val="single"/>
          <w:lang w:val="pl-PL"/>
        </w:rPr>
      </w:pPr>
      <w:bookmarkStart w:id="6" w:name="_Hlk148006987"/>
      <w:r>
        <w:rPr>
          <w:rFonts w:ascii="Arial" w:eastAsia="Times New Roman" w:hAnsi="Arial"/>
          <w:b/>
          <w:bCs/>
          <w:color w:val="4472C4" w:themeColor="accent1"/>
          <w:sz w:val="24"/>
          <w:szCs w:val="24"/>
          <w:u w:val="single"/>
          <w:lang w:val="pl-PL"/>
        </w:rPr>
        <w:lastRenderedPageBreak/>
        <w:t>16.</w:t>
      </w:r>
      <w:r w:rsidRPr="007A614F">
        <w:rPr>
          <w:rFonts w:ascii="Arial" w:eastAsia="Times New Roman" w:hAnsi="Arial"/>
          <w:color w:val="4472C4" w:themeColor="accent1"/>
          <w:sz w:val="24"/>
          <w:szCs w:val="24"/>
          <w:u w:val="single"/>
          <w:lang w:val="pl-PL"/>
        </w:rPr>
        <w:t>_________________________________________________________________</w:t>
      </w:r>
    </w:p>
    <w:bookmarkEnd w:id="6"/>
    <w:p w14:paraId="3F4BBC84" w14:textId="77777777" w:rsidR="007A614F" w:rsidRPr="007A614F" w:rsidRDefault="007A614F" w:rsidP="007A614F">
      <w:pPr>
        <w:spacing w:after="0" w:line="240" w:lineRule="auto"/>
        <w:rPr>
          <w:rFonts w:ascii="Arial" w:eastAsia="Times New Roman" w:hAnsi="Arial"/>
          <w:b/>
          <w:bCs/>
          <w:color w:val="4472C4" w:themeColor="accent1"/>
          <w:sz w:val="24"/>
          <w:szCs w:val="24"/>
          <w:u w:val="single"/>
          <w:lang w:val="pl-PL"/>
        </w:rPr>
      </w:pPr>
    </w:p>
    <w:bookmarkEnd w:id="3"/>
    <w:p w14:paraId="7A9915B2"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 xml:space="preserve">Na temelju članka 65.a Statuta Grada Buja („Službene novine Grada Buja“, broj 11/09, 05/11, 11/11, 03/13, 05/18, 19/18 – pročišćeni tekst, 04/21) i članka </w:t>
      </w:r>
      <w:smartTag w:uri="urn:schemas-microsoft-com:office:smarttags" w:element="metricconverter">
        <w:smartTagPr>
          <w:attr w:name="ProductID" w:val="20. st"/>
        </w:smartTagPr>
        <w:r w:rsidRPr="007A614F">
          <w:rPr>
            <w:rFonts w:ascii="Times New Roman" w:eastAsia="Times New Roman" w:hAnsi="Times New Roman"/>
            <w:sz w:val="24"/>
            <w:szCs w:val="24"/>
            <w:lang w:eastAsia="hr-HR"/>
          </w:rPr>
          <w:t>20. st</w:t>
        </w:r>
      </w:smartTag>
      <w:r w:rsidRPr="007A614F">
        <w:rPr>
          <w:rFonts w:ascii="Times New Roman" w:eastAsia="Times New Roman" w:hAnsi="Times New Roman"/>
          <w:sz w:val="24"/>
          <w:szCs w:val="24"/>
          <w:lang w:eastAsia="hr-HR"/>
        </w:rPr>
        <w:t xml:space="preserve">. 4. Odluke o izboru članova vijeća mjesnih odbora na području Grada Buja („Službene novine Grada Buja“, broj 10/11 i 14/19.), Gradonačelnik Grada Buja dana 11. listopada 2023., donosi </w:t>
      </w:r>
    </w:p>
    <w:p w14:paraId="5DE25476" w14:textId="77777777" w:rsidR="007A614F" w:rsidRPr="007A614F" w:rsidRDefault="007A614F" w:rsidP="007A614F">
      <w:pPr>
        <w:spacing w:after="0" w:line="240" w:lineRule="auto"/>
        <w:rPr>
          <w:rFonts w:ascii="Times New Roman" w:eastAsia="Times New Roman" w:hAnsi="Times New Roman"/>
          <w:sz w:val="24"/>
          <w:szCs w:val="24"/>
          <w:lang w:eastAsia="hr-HR"/>
        </w:rPr>
      </w:pPr>
    </w:p>
    <w:p w14:paraId="4ECF0F8E" w14:textId="77777777" w:rsidR="007A614F" w:rsidRPr="007A614F" w:rsidRDefault="007A614F" w:rsidP="007A614F">
      <w:pPr>
        <w:spacing w:after="0" w:line="240" w:lineRule="auto"/>
        <w:rPr>
          <w:rFonts w:ascii="Times New Roman" w:eastAsia="Times New Roman" w:hAnsi="Times New Roman"/>
          <w:sz w:val="24"/>
          <w:szCs w:val="24"/>
          <w:lang w:eastAsia="hr-HR"/>
        </w:rPr>
      </w:pPr>
    </w:p>
    <w:p w14:paraId="78948882" w14:textId="77777777" w:rsidR="007A614F" w:rsidRPr="007A614F" w:rsidRDefault="007A614F" w:rsidP="007A614F">
      <w:pPr>
        <w:spacing w:after="0" w:line="240" w:lineRule="auto"/>
        <w:jc w:val="center"/>
        <w:rPr>
          <w:rFonts w:ascii="Times New Roman" w:eastAsia="Times New Roman" w:hAnsi="Times New Roman"/>
          <w:b/>
          <w:sz w:val="24"/>
          <w:szCs w:val="24"/>
          <w:lang w:eastAsia="hr-HR"/>
        </w:rPr>
      </w:pPr>
      <w:r w:rsidRPr="007A614F">
        <w:rPr>
          <w:rFonts w:ascii="Times New Roman" w:eastAsia="Times New Roman" w:hAnsi="Times New Roman"/>
          <w:b/>
          <w:sz w:val="24"/>
          <w:szCs w:val="24"/>
          <w:lang w:eastAsia="hr-HR"/>
        </w:rPr>
        <w:t>RJEŠENJE</w:t>
      </w:r>
    </w:p>
    <w:p w14:paraId="7545DFD4" w14:textId="77777777" w:rsidR="007A614F" w:rsidRPr="007A614F" w:rsidRDefault="007A614F" w:rsidP="007A614F">
      <w:pPr>
        <w:spacing w:after="0" w:line="240" w:lineRule="auto"/>
        <w:ind w:left="360"/>
        <w:jc w:val="center"/>
        <w:rPr>
          <w:rFonts w:ascii="Times New Roman" w:eastAsia="Times New Roman" w:hAnsi="Times New Roman"/>
          <w:b/>
          <w:sz w:val="24"/>
          <w:szCs w:val="24"/>
          <w:lang w:eastAsia="hr-HR"/>
        </w:rPr>
      </w:pPr>
      <w:r w:rsidRPr="007A614F">
        <w:rPr>
          <w:rFonts w:ascii="Times New Roman" w:eastAsia="Times New Roman" w:hAnsi="Times New Roman"/>
          <w:b/>
          <w:sz w:val="24"/>
          <w:szCs w:val="24"/>
          <w:lang w:eastAsia="hr-HR"/>
        </w:rPr>
        <w:t>o imenovanju stalnog sastava Povjerenstva za izbor</w:t>
      </w:r>
    </w:p>
    <w:p w14:paraId="14A8CAEB" w14:textId="77777777" w:rsidR="007A614F" w:rsidRPr="007A614F" w:rsidRDefault="007A614F" w:rsidP="007A614F">
      <w:pPr>
        <w:spacing w:after="0" w:line="240" w:lineRule="auto"/>
        <w:ind w:left="360"/>
        <w:jc w:val="center"/>
        <w:rPr>
          <w:rFonts w:ascii="Times New Roman" w:eastAsia="Times New Roman" w:hAnsi="Times New Roman"/>
          <w:b/>
          <w:sz w:val="24"/>
          <w:szCs w:val="24"/>
          <w:lang w:eastAsia="hr-HR"/>
        </w:rPr>
      </w:pPr>
      <w:r w:rsidRPr="007A614F">
        <w:rPr>
          <w:rFonts w:ascii="Times New Roman" w:eastAsia="Times New Roman" w:hAnsi="Times New Roman"/>
          <w:b/>
          <w:sz w:val="24"/>
          <w:szCs w:val="24"/>
          <w:lang w:eastAsia="hr-HR"/>
        </w:rPr>
        <w:t>vijeća mjesnih odbora</w:t>
      </w:r>
    </w:p>
    <w:p w14:paraId="2A7D5970" w14:textId="77777777" w:rsidR="007A614F" w:rsidRPr="007A614F" w:rsidRDefault="007A614F" w:rsidP="007A614F">
      <w:pPr>
        <w:spacing w:after="0" w:line="240" w:lineRule="auto"/>
        <w:ind w:left="360"/>
        <w:jc w:val="center"/>
        <w:rPr>
          <w:rFonts w:ascii="Times New Roman" w:eastAsia="Times New Roman" w:hAnsi="Times New Roman"/>
          <w:b/>
          <w:sz w:val="24"/>
          <w:szCs w:val="24"/>
          <w:lang w:eastAsia="hr-HR"/>
        </w:rPr>
      </w:pPr>
    </w:p>
    <w:p w14:paraId="25DCDCC7" w14:textId="77777777" w:rsidR="007A614F" w:rsidRPr="007A614F" w:rsidRDefault="007A614F" w:rsidP="007A614F">
      <w:pPr>
        <w:spacing w:after="0" w:line="240" w:lineRule="auto"/>
        <w:ind w:left="360"/>
        <w:jc w:val="center"/>
        <w:rPr>
          <w:rFonts w:ascii="Times New Roman" w:eastAsia="Times New Roman" w:hAnsi="Times New Roman"/>
          <w:b/>
          <w:sz w:val="24"/>
          <w:szCs w:val="24"/>
          <w:lang w:eastAsia="hr-HR"/>
        </w:rPr>
      </w:pPr>
    </w:p>
    <w:p w14:paraId="250E95E3" w14:textId="77777777" w:rsidR="007A614F" w:rsidRPr="007A614F" w:rsidRDefault="007A614F" w:rsidP="007A614F">
      <w:pPr>
        <w:spacing w:after="0" w:line="240" w:lineRule="auto"/>
        <w:ind w:left="360"/>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I. </w:t>
      </w:r>
    </w:p>
    <w:p w14:paraId="3B98E5E7" w14:textId="77777777" w:rsidR="007A614F" w:rsidRPr="007A614F" w:rsidRDefault="007A614F" w:rsidP="007A614F">
      <w:pPr>
        <w:spacing w:after="0" w:line="240" w:lineRule="auto"/>
        <w:ind w:left="360"/>
        <w:jc w:val="center"/>
        <w:rPr>
          <w:rFonts w:ascii="Times New Roman" w:eastAsia="Times New Roman" w:hAnsi="Times New Roman"/>
          <w:b/>
          <w:sz w:val="24"/>
          <w:szCs w:val="24"/>
          <w:lang w:eastAsia="hr-HR"/>
        </w:rPr>
      </w:pPr>
    </w:p>
    <w:p w14:paraId="73B8B0D9" w14:textId="77777777" w:rsidR="007A614F" w:rsidRPr="007A614F" w:rsidRDefault="007A614F" w:rsidP="007A614F">
      <w:pPr>
        <w:spacing w:after="0" w:line="240" w:lineRule="auto"/>
        <w:ind w:left="360"/>
        <w:jc w:val="center"/>
        <w:rPr>
          <w:rFonts w:ascii="Times New Roman" w:eastAsia="Times New Roman" w:hAnsi="Times New Roman"/>
          <w:b/>
          <w:sz w:val="24"/>
          <w:szCs w:val="24"/>
          <w:lang w:eastAsia="hr-HR"/>
        </w:rPr>
      </w:pPr>
    </w:p>
    <w:p w14:paraId="0F655E2F" w14:textId="77777777" w:rsidR="007A614F" w:rsidRPr="007A614F" w:rsidRDefault="007A614F" w:rsidP="007A614F">
      <w:pPr>
        <w:spacing w:after="0" w:line="240" w:lineRule="auto"/>
        <w:ind w:left="360"/>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U stalni sastav Povjerenstva za izbor vijeća mjesnih odbora imenuju se: </w:t>
      </w:r>
    </w:p>
    <w:p w14:paraId="3EDAF389" w14:textId="77777777" w:rsidR="007A614F" w:rsidRPr="007A614F" w:rsidRDefault="007A614F" w:rsidP="007A614F">
      <w:pPr>
        <w:spacing w:after="0" w:line="240" w:lineRule="auto"/>
        <w:ind w:left="360"/>
        <w:jc w:val="both"/>
        <w:rPr>
          <w:rFonts w:ascii="Times New Roman" w:eastAsia="Times New Roman" w:hAnsi="Times New Roman"/>
          <w:sz w:val="24"/>
          <w:szCs w:val="24"/>
          <w:lang w:eastAsia="hr-HR"/>
        </w:rPr>
      </w:pPr>
    </w:p>
    <w:p w14:paraId="70BDAD07" w14:textId="77777777" w:rsidR="007A614F" w:rsidRPr="007A614F" w:rsidRDefault="007A614F" w:rsidP="007A614F">
      <w:pPr>
        <w:spacing w:after="0" w:line="240" w:lineRule="auto"/>
        <w:ind w:left="360"/>
        <w:jc w:val="both"/>
        <w:rPr>
          <w:rFonts w:ascii="Times New Roman" w:eastAsia="Times New Roman" w:hAnsi="Times New Roman"/>
          <w:sz w:val="24"/>
          <w:szCs w:val="24"/>
          <w:lang w:eastAsia="hr-HR"/>
        </w:rPr>
      </w:pPr>
    </w:p>
    <w:p w14:paraId="37A3D2B7" w14:textId="77777777" w:rsidR="007A614F" w:rsidRPr="007A614F" w:rsidRDefault="007A614F" w:rsidP="007A614F">
      <w:pPr>
        <w:numPr>
          <w:ilvl w:val="0"/>
          <w:numId w:val="2"/>
        </w:num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Mauricio Sinković, za predsjednika,</w:t>
      </w:r>
    </w:p>
    <w:p w14:paraId="22D782FC" w14:textId="77777777" w:rsidR="007A614F" w:rsidRPr="007A614F" w:rsidRDefault="007A614F" w:rsidP="007A614F">
      <w:pPr>
        <w:numPr>
          <w:ilvl w:val="0"/>
          <w:numId w:val="2"/>
        </w:num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Loreta Makovac, za članicu, </w:t>
      </w:r>
    </w:p>
    <w:p w14:paraId="40C8C27B" w14:textId="77777777" w:rsidR="007A614F" w:rsidRPr="007A614F" w:rsidRDefault="007A614F" w:rsidP="007A614F">
      <w:pPr>
        <w:numPr>
          <w:ilvl w:val="0"/>
          <w:numId w:val="2"/>
        </w:num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Nada Franković, za članicu.</w:t>
      </w:r>
    </w:p>
    <w:p w14:paraId="70D9C6B7"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6DA9591B" w14:textId="77777777" w:rsidR="007A614F" w:rsidRPr="007A614F" w:rsidRDefault="007A614F" w:rsidP="007A614F">
      <w:pPr>
        <w:spacing w:after="0" w:line="240" w:lineRule="auto"/>
        <w:ind w:left="360"/>
        <w:jc w:val="both"/>
        <w:rPr>
          <w:rFonts w:ascii="Times New Roman" w:eastAsia="Times New Roman" w:hAnsi="Times New Roman"/>
          <w:sz w:val="24"/>
          <w:szCs w:val="24"/>
          <w:lang w:eastAsia="hr-HR"/>
        </w:rPr>
      </w:pPr>
    </w:p>
    <w:p w14:paraId="14CC601D" w14:textId="77777777" w:rsidR="007A614F" w:rsidRPr="007A614F" w:rsidRDefault="007A614F" w:rsidP="007A614F">
      <w:pPr>
        <w:numPr>
          <w:ilvl w:val="0"/>
          <w:numId w:val="3"/>
        </w:numPr>
        <w:tabs>
          <w:tab w:val="num" w:pos="1080"/>
        </w:tabs>
        <w:spacing w:after="0" w:line="240" w:lineRule="auto"/>
        <w:ind w:left="1080"/>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Davor Lakošeljac, za zamjenika predsjednika,</w:t>
      </w:r>
    </w:p>
    <w:p w14:paraId="7F900363"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            2.   Irena Županić, za članicu, </w:t>
      </w:r>
    </w:p>
    <w:p w14:paraId="52DED869" w14:textId="77777777" w:rsidR="007A614F" w:rsidRPr="007A614F" w:rsidRDefault="007A614F" w:rsidP="007A614F">
      <w:pPr>
        <w:spacing w:after="0" w:line="240" w:lineRule="auto"/>
        <w:ind w:left="720"/>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3.   Ingrid Labinjan, za članicu. </w:t>
      </w:r>
    </w:p>
    <w:p w14:paraId="4A212044"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673C810E"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172FD313"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II. </w:t>
      </w:r>
    </w:p>
    <w:p w14:paraId="20C14357" w14:textId="77777777" w:rsidR="007A614F" w:rsidRPr="007A614F" w:rsidRDefault="007A614F" w:rsidP="007A614F">
      <w:pPr>
        <w:spacing w:after="0" w:line="240" w:lineRule="auto"/>
        <w:rPr>
          <w:rFonts w:ascii="Times New Roman" w:eastAsia="Times New Roman" w:hAnsi="Times New Roman"/>
          <w:sz w:val="24"/>
          <w:szCs w:val="24"/>
          <w:lang w:eastAsia="hr-HR"/>
        </w:rPr>
      </w:pPr>
    </w:p>
    <w:p w14:paraId="3141265D"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Ovo rješenje stupa na snagu danom donošenja, a objavit će se u „Službenim novinama Grada Buja“.</w:t>
      </w:r>
    </w:p>
    <w:p w14:paraId="2B699BBF"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0D88BFB0"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KLASA/CLASSE: 012-01/23-01/02</w:t>
      </w:r>
    </w:p>
    <w:p w14:paraId="522E797C"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URBROJ/NUM.PROT.:2163-2-03-1/2-23-3</w:t>
      </w:r>
    </w:p>
    <w:p w14:paraId="5BF76CE0"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Buje/Buie, 11. listopada/ottobre 2023.</w:t>
      </w:r>
    </w:p>
    <w:p w14:paraId="3E18BD9E"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562F33FC"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GRADONAČELNIK GRADA BUJA</w:t>
      </w:r>
    </w:p>
    <w:p w14:paraId="6BEA1F5D"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p>
    <w:p w14:paraId="0FC2244E" w14:textId="3EE77EED"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Fabrizio Vižintin</w:t>
      </w:r>
      <w:r>
        <w:rPr>
          <w:rFonts w:ascii="Times New Roman" w:eastAsia="Times New Roman" w:hAnsi="Times New Roman"/>
          <w:sz w:val="24"/>
          <w:szCs w:val="24"/>
          <w:lang w:eastAsia="hr-HR"/>
        </w:rPr>
        <w:t>,v.r.</w:t>
      </w:r>
    </w:p>
    <w:p w14:paraId="25F77F02"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p>
    <w:p w14:paraId="339C1396"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1FF394D5"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723767C2"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268C439D"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29CD1A1D"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30E0B12C" w14:textId="6E0AA79D" w:rsidR="007A614F" w:rsidRDefault="007A614F" w:rsidP="007A614F">
      <w:pPr>
        <w:spacing w:after="0" w:line="240" w:lineRule="auto"/>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1</w:t>
      </w:r>
      <w:r>
        <w:rPr>
          <w:rFonts w:ascii="Arial" w:eastAsia="Times New Roman" w:hAnsi="Arial"/>
          <w:b/>
          <w:bCs/>
          <w:color w:val="4472C4" w:themeColor="accent1"/>
          <w:sz w:val="24"/>
          <w:szCs w:val="24"/>
          <w:u w:val="single"/>
          <w:lang w:val="pl-PL"/>
        </w:rPr>
        <w:t>7</w:t>
      </w:r>
      <w:r>
        <w:rPr>
          <w:rFonts w:ascii="Arial" w:eastAsia="Times New Roman" w:hAnsi="Arial"/>
          <w:b/>
          <w:bCs/>
          <w:color w:val="4472C4" w:themeColor="accent1"/>
          <w:sz w:val="24"/>
          <w:szCs w:val="24"/>
          <w:u w:val="single"/>
          <w:lang w:val="pl-PL"/>
        </w:rPr>
        <w:t>.</w:t>
      </w:r>
      <w:r w:rsidRPr="007A614F">
        <w:rPr>
          <w:rFonts w:ascii="Arial" w:eastAsia="Times New Roman" w:hAnsi="Arial"/>
          <w:color w:val="4472C4" w:themeColor="accent1"/>
          <w:sz w:val="24"/>
          <w:szCs w:val="24"/>
          <w:u w:val="single"/>
          <w:lang w:val="pl-PL"/>
        </w:rPr>
        <w:t>_________________________________________________________________</w:t>
      </w:r>
    </w:p>
    <w:p w14:paraId="6D0FE8F3" w14:textId="77777777" w:rsidR="007A614F" w:rsidRDefault="007A614F" w:rsidP="007A614F">
      <w:pPr>
        <w:spacing w:after="0" w:line="240" w:lineRule="auto"/>
        <w:rPr>
          <w:rFonts w:ascii="Arial" w:eastAsia="Times New Roman" w:hAnsi="Arial"/>
          <w:color w:val="4472C4" w:themeColor="accent1"/>
          <w:sz w:val="24"/>
          <w:szCs w:val="24"/>
          <w:u w:val="single"/>
          <w:lang w:val="pl-PL"/>
        </w:rPr>
      </w:pPr>
    </w:p>
    <w:p w14:paraId="18240F05"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 xml:space="preserve">Na temelju članka </w:t>
      </w:r>
      <w:smartTag w:uri="urn:schemas-microsoft-com:office:smarttags" w:element="metricconverter">
        <w:smartTagPr>
          <w:attr w:name="ProductID" w:val="38. st"/>
        </w:smartTagPr>
        <w:r w:rsidRPr="007A614F">
          <w:rPr>
            <w:rFonts w:ascii="Times New Roman" w:eastAsia="Times New Roman" w:hAnsi="Times New Roman"/>
            <w:sz w:val="24"/>
            <w:szCs w:val="24"/>
            <w:lang w:eastAsia="hr-HR"/>
          </w:rPr>
          <w:t>38. st</w:t>
        </w:r>
      </w:smartTag>
      <w:r w:rsidRPr="007A614F">
        <w:rPr>
          <w:rFonts w:ascii="Times New Roman" w:eastAsia="Times New Roman" w:hAnsi="Times New Roman"/>
          <w:sz w:val="24"/>
          <w:szCs w:val="24"/>
          <w:lang w:eastAsia="hr-HR"/>
        </w:rPr>
        <w:t xml:space="preserve">. 3. Odluke o izboru članova vijeća mjesnih odbora na području Grada Buja («Službene novine Grada Buja», broj 10/11 i 14/19) </w:t>
      </w:r>
      <w:bookmarkStart w:id="7" w:name="_Hlk147925123"/>
      <w:r w:rsidRPr="007A614F">
        <w:rPr>
          <w:rFonts w:ascii="Times New Roman" w:eastAsia="Times New Roman" w:hAnsi="Times New Roman"/>
          <w:sz w:val="24"/>
          <w:szCs w:val="24"/>
          <w:lang w:eastAsia="hr-HR"/>
        </w:rPr>
        <w:t>i članka 65.a Statuta Grada Buja («Službene novine Grada Buja», broj 11/09, 05/11, 11/11, 03/13, 05/18, 19/18 – pročišćeni tekst, 04/21), Gradonačelnik Grada Buja, dana 11. listopada 2023. godine, donosi</w:t>
      </w:r>
    </w:p>
    <w:bookmarkEnd w:id="7"/>
    <w:p w14:paraId="3A6103E4"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25891F93" w14:textId="77777777" w:rsidR="007A614F" w:rsidRPr="007A614F" w:rsidRDefault="007A614F" w:rsidP="007A614F">
      <w:pPr>
        <w:spacing w:after="0" w:line="240" w:lineRule="auto"/>
        <w:jc w:val="center"/>
        <w:rPr>
          <w:rFonts w:ascii="Times New Roman" w:eastAsia="Times New Roman" w:hAnsi="Times New Roman"/>
          <w:b/>
          <w:sz w:val="28"/>
          <w:szCs w:val="28"/>
          <w:lang w:eastAsia="hr-HR"/>
        </w:rPr>
      </w:pPr>
      <w:r w:rsidRPr="007A614F">
        <w:rPr>
          <w:rFonts w:ascii="Times New Roman" w:eastAsia="Times New Roman" w:hAnsi="Times New Roman"/>
          <w:b/>
          <w:sz w:val="28"/>
          <w:szCs w:val="28"/>
          <w:lang w:eastAsia="hr-HR"/>
        </w:rPr>
        <w:t xml:space="preserve">ODLUKU </w:t>
      </w:r>
    </w:p>
    <w:p w14:paraId="188D1329" w14:textId="77777777" w:rsidR="007A614F" w:rsidRPr="007A614F" w:rsidRDefault="007A614F" w:rsidP="007A614F">
      <w:pPr>
        <w:spacing w:after="0" w:line="240" w:lineRule="auto"/>
        <w:jc w:val="center"/>
        <w:rPr>
          <w:rFonts w:ascii="Times New Roman" w:eastAsia="Times New Roman" w:hAnsi="Times New Roman"/>
          <w:b/>
          <w:sz w:val="28"/>
          <w:szCs w:val="28"/>
          <w:lang w:eastAsia="hr-HR"/>
        </w:rPr>
      </w:pPr>
      <w:r w:rsidRPr="007A614F">
        <w:rPr>
          <w:rFonts w:ascii="Times New Roman" w:eastAsia="Times New Roman" w:hAnsi="Times New Roman"/>
          <w:b/>
          <w:sz w:val="28"/>
          <w:szCs w:val="28"/>
          <w:lang w:eastAsia="hr-HR"/>
        </w:rPr>
        <w:t>o visini naknade za rad članova biračkih tijela</w:t>
      </w:r>
    </w:p>
    <w:p w14:paraId="7724CDAE" w14:textId="77777777" w:rsidR="007A614F" w:rsidRPr="007A614F" w:rsidRDefault="007A614F" w:rsidP="007A614F">
      <w:pPr>
        <w:spacing w:after="0" w:line="240" w:lineRule="auto"/>
        <w:jc w:val="center"/>
        <w:rPr>
          <w:rFonts w:ascii="Times New Roman" w:eastAsia="Times New Roman" w:hAnsi="Times New Roman"/>
          <w:b/>
          <w:sz w:val="28"/>
          <w:szCs w:val="28"/>
          <w:lang w:eastAsia="hr-HR"/>
        </w:rPr>
      </w:pPr>
      <w:r w:rsidRPr="007A614F">
        <w:rPr>
          <w:rFonts w:ascii="Times New Roman" w:eastAsia="Times New Roman" w:hAnsi="Times New Roman"/>
          <w:b/>
          <w:sz w:val="28"/>
          <w:szCs w:val="28"/>
          <w:lang w:eastAsia="hr-HR"/>
        </w:rPr>
        <w:t>za izbor članova vijeća mjesnih odbora</w:t>
      </w:r>
    </w:p>
    <w:p w14:paraId="59F3787B" w14:textId="77777777" w:rsidR="007A614F" w:rsidRPr="007A614F" w:rsidRDefault="007A614F" w:rsidP="007A614F">
      <w:pPr>
        <w:spacing w:after="0" w:line="240" w:lineRule="auto"/>
        <w:rPr>
          <w:rFonts w:ascii="Times New Roman" w:eastAsia="Times New Roman" w:hAnsi="Times New Roman"/>
          <w:sz w:val="24"/>
          <w:szCs w:val="24"/>
          <w:lang w:eastAsia="hr-HR"/>
        </w:rPr>
      </w:pPr>
    </w:p>
    <w:p w14:paraId="6C61F2A7"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Članak 1. </w:t>
      </w:r>
    </w:p>
    <w:p w14:paraId="04A6E70F"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Ovom Odlukom određuje se  visina naknade za rad članova biračkih tijela za provedbu izbora za članove vijeća mjesnih odbora na području Grada Buja, i to:</w:t>
      </w:r>
    </w:p>
    <w:p w14:paraId="11FADDA1" w14:textId="77777777" w:rsidR="007A614F" w:rsidRPr="007A614F" w:rsidRDefault="007A614F" w:rsidP="007A614F">
      <w:pPr>
        <w:numPr>
          <w:ilvl w:val="0"/>
          <w:numId w:val="4"/>
        </w:num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članova stalnog sastava Povjerenstva za izbor vijeća mjesnih odbora i njihovih zamjenika,</w:t>
      </w:r>
    </w:p>
    <w:p w14:paraId="60151F49" w14:textId="77777777" w:rsidR="007A614F" w:rsidRPr="007A614F" w:rsidRDefault="007A614F" w:rsidP="007A614F">
      <w:pPr>
        <w:numPr>
          <w:ilvl w:val="0"/>
          <w:numId w:val="4"/>
        </w:num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članova proširenog sastava Povjerenstva iz točke 1. ovog članka i njihovih zamjenika, te</w:t>
      </w:r>
    </w:p>
    <w:p w14:paraId="255E1D65" w14:textId="77777777" w:rsidR="007A614F" w:rsidRPr="007A614F" w:rsidRDefault="007A614F" w:rsidP="007A614F">
      <w:pPr>
        <w:numPr>
          <w:ilvl w:val="0"/>
          <w:numId w:val="4"/>
        </w:num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članova biračkih odbora i njihovih zamjenika.</w:t>
      </w:r>
    </w:p>
    <w:p w14:paraId="269A786B"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0F0A7AB7"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Članak 2.</w:t>
      </w:r>
    </w:p>
    <w:p w14:paraId="201269CB"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Za rad na provedbi izbora za članove stalnog sastava Povjerenstva za izbor vijeća mjesnih odbora određuje se naknada u iznosu od 300,00 eura neto po članu.</w:t>
      </w:r>
    </w:p>
    <w:p w14:paraId="7D7143C5"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Za rad na provedbi izbora za članove proširenog sastava Povjerenstva za izbor vijeća mjesnih odbora određuje se naknada u iznosu od 100,00 eura neto po članu.</w:t>
      </w:r>
    </w:p>
    <w:p w14:paraId="7D41D127"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Za rad na provedbi izbora za članove biračkih odbora i njihovih zamjenika određuje se naknada u iznosu od 40,00 eura neto po članu.</w:t>
      </w:r>
    </w:p>
    <w:p w14:paraId="6101B748"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Za predsjednike i zamjenike predsjednika biračkih odbora određuje se naknada u iznosu od 50,00 eura neto.</w:t>
      </w:r>
    </w:p>
    <w:p w14:paraId="19E13793"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p>
    <w:p w14:paraId="701DC3E3"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Članak 3.</w:t>
      </w:r>
    </w:p>
    <w:p w14:paraId="40F0D23A"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Iznimno od čl. 2. ove Odluke Povjerenstvo za izbor vijeća mjesnih odbora može svojim zaključkom odobriti naknade osobama koje su dodatno angažirane u provedbi izbora ali najviše do iznosa od 40,00 eura po osobi.</w:t>
      </w:r>
    </w:p>
    <w:p w14:paraId="71BDD129"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1A0E06C9"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 xml:space="preserve">                                                         Članak 4. </w:t>
      </w:r>
    </w:p>
    <w:p w14:paraId="27270E49"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Ova Odluka stupa na snagu danom donošenja i biti će objavljena u Službenim novinama Grada Buja.</w:t>
      </w:r>
    </w:p>
    <w:p w14:paraId="205BC204"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4DDA1B64"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bookmarkStart w:id="8" w:name="_Hlk147925178"/>
      <w:r w:rsidRPr="007A614F">
        <w:rPr>
          <w:rFonts w:ascii="Times New Roman" w:eastAsia="Times New Roman" w:hAnsi="Times New Roman"/>
          <w:sz w:val="24"/>
          <w:szCs w:val="24"/>
          <w:lang w:eastAsia="hr-HR"/>
        </w:rPr>
        <w:t>KLASA/CLASSE: 012-01/23-01/02</w:t>
      </w:r>
    </w:p>
    <w:p w14:paraId="43599B47"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URBROJ/NUM.PROT.:2163-2-03-1/2-23-4</w:t>
      </w:r>
    </w:p>
    <w:p w14:paraId="5FA6C55D"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Buje/Buie, 11. listopada/ottobre 2023.</w:t>
      </w:r>
    </w:p>
    <w:bookmarkEnd w:id="8"/>
    <w:p w14:paraId="230EB2AD"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05E9671A" w14:textId="77777777" w:rsidR="007A614F" w:rsidRPr="007A614F" w:rsidRDefault="007A614F" w:rsidP="007A614F">
      <w:pPr>
        <w:spacing w:after="0" w:line="240" w:lineRule="auto"/>
        <w:ind w:firstLine="708"/>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GRADONAČELNIK GRADA BUJA</w:t>
      </w:r>
    </w:p>
    <w:p w14:paraId="326B050F" w14:textId="7C68EA2A" w:rsidR="007A614F" w:rsidRPr="007A614F" w:rsidRDefault="007A614F" w:rsidP="007A614F">
      <w:pPr>
        <w:spacing w:after="0" w:line="240" w:lineRule="auto"/>
        <w:ind w:firstLine="708"/>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Fabrizio Vižintin</w:t>
      </w:r>
      <w:r>
        <w:rPr>
          <w:rFonts w:ascii="Times New Roman" w:eastAsia="Times New Roman" w:hAnsi="Times New Roman"/>
          <w:sz w:val="24"/>
          <w:szCs w:val="24"/>
          <w:lang w:eastAsia="hr-HR"/>
        </w:rPr>
        <w:t>,v.r.</w:t>
      </w:r>
    </w:p>
    <w:p w14:paraId="49B38915" w14:textId="77777777" w:rsidR="007A614F" w:rsidRDefault="007A614F" w:rsidP="007A614F">
      <w:pPr>
        <w:spacing w:after="0" w:line="240" w:lineRule="auto"/>
        <w:rPr>
          <w:rFonts w:ascii="Arial" w:eastAsia="Times New Roman" w:hAnsi="Arial"/>
          <w:color w:val="4472C4" w:themeColor="accent1"/>
          <w:sz w:val="24"/>
          <w:szCs w:val="24"/>
          <w:u w:val="single"/>
          <w:lang w:val="pl-PL"/>
        </w:rPr>
      </w:pPr>
    </w:p>
    <w:p w14:paraId="71DE1603" w14:textId="77777777" w:rsidR="007A614F" w:rsidRDefault="007A614F" w:rsidP="007A614F">
      <w:pPr>
        <w:spacing w:after="0" w:line="240" w:lineRule="auto"/>
        <w:rPr>
          <w:rFonts w:ascii="Arial" w:eastAsia="Times New Roman" w:hAnsi="Arial"/>
          <w:color w:val="4472C4" w:themeColor="accent1"/>
          <w:sz w:val="24"/>
          <w:szCs w:val="24"/>
          <w:u w:val="single"/>
          <w:lang w:val="pl-PL"/>
        </w:rPr>
      </w:pPr>
    </w:p>
    <w:p w14:paraId="1C360C1F" w14:textId="77777777" w:rsidR="007A614F" w:rsidRDefault="007A614F" w:rsidP="007A614F">
      <w:pPr>
        <w:spacing w:after="0" w:line="240" w:lineRule="auto"/>
        <w:rPr>
          <w:rFonts w:ascii="Arial" w:eastAsia="Times New Roman" w:hAnsi="Arial"/>
          <w:color w:val="4472C4" w:themeColor="accent1"/>
          <w:sz w:val="24"/>
          <w:szCs w:val="24"/>
          <w:u w:val="single"/>
          <w:lang w:val="pl-PL"/>
        </w:rPr>
      </w:pPr>
    </w:p>
    <w:p w14:paraId="2DDD5C86" w14:textId="6A86B01E" w:rsidR="007A614F" w:rsidRDefault="007A614F" w:rsidP="007A614F">
      <w:pPr>
        <w:spacing w:after="0" w:line="240" w:lineRule="auto"/>
        <w:rPr>
          <w:rFonts w:ascii="Arial" w:eastAsia="Times New Roman" w:hAnsi="Arial"/>
          <w:b/>
          <w:bCs/>
          <w:color w:val="4472C4" w:themeColor="accent1"/>
          <w:sz w:val="24"/>
          <w:szCs w:val="24"/>
          <w:u w:val="single"/>
          <w:lang w:val="pl-PL"/>
        </w:rPr>
      </w:pPr>
      <w:r>
        <w:rPr>
          <w:rFonts w:ascii="Arial" w:eastAsia="Times New Roman" w:hAnsi="Arial"/>
          <w:b/>
          <w:bCs/>
          <w:color w:val="4472C4" w:themeColor="accent1"/>
          <w:sz w:val="24"/>
          <w:szCs w:val="24"/>
          <w:u w:val="single"/>
          <w:lang w:val="pl-PL"/>
        </w:rPr>
        <w:t>1</w:t>
      </w:r>
      <w:r>
        <w:rPr>
          <w:rFonts w:ascii="Arial" w:eastAsia="Times New Roman" w:hAnsi="Arial"/>
          <w:b/>
          <w:bCs/>
          <w:color w:val="4472C4" w:themeColor="accent1"/>
          <w:sz w:val="24"/>
          <w:szCs w:val="24"/>
          <w:u w:val="single"/>
          <w:lang w:val="pl-PL"/>
        </w:rPr>
        <w:t>8</w:t>
      </w:r>
      <w:r>
        <w:rPr>
          <w:rFonts w:ascii="Arial" w:eastAsia="Times New Roman" w:hAnsi="Arial"/>
          <w:b/>
          <w:bCs/>
          <w:color w:val="4472C4" w:themeColor="accent1"/>
          <w:sz w:val="24"/>
          <w:szCs w:val="24"/>
          <w:u w:val="single"/>
          <w:lang w:val="pl-PL"/>
        </w:rPr>
        <w:t>.</w:t>
      </w:r>
      <w:r w:rsidRPr="007A614F">
        <w:rPr>
          <w:rFonts w:ascii="Arial" w:eastAsia="Times New Roman" w:hAnsi="Arial"/>
          <w:color w:val="4472C4" w:themeColor="accent1"/>
          <w:sz w:val="24"/>
          <w:szCs w:val="24"/>
          <w:u w:val="single"/>
          <w:lang w:val="pl-PL"/>
        </w:rPr>
        <w:t>_________________________________________________________________</w:t>
      </w:r>
    </w:p>
    <w:p w14:paraId="057E0094" w14:textId="77777777" w:rsidR="007A614F" w:rsidRDefault="007A614F" w:rsidP="007A614F">
      <w:pPr>
        <w:spacing w:after="0" w:line="240" w:lineRule="auto"/>
        <w:rPr>
          <w:rFonts w:ascii="Arial" w:eastAsia="Times New Roman" w:hAnsi="Arial"/>
          <w:b/>
          <w:bCs/>
          <w:color w:val="4472C4" w:themeColor="accent1"/>
          <w:sz w:val="24"/>
          <w:szCs w:val="24"/>
          <w:u w:val="single"/>
          <w:lang w:val="pl-PL"/>
        </w:rPr>
      </w:pPr>
    </w:p>
    <w:p w14:paraId="42940F72" w14:textId="77777777" w:rsid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 xml:space="preserve">Na temelju članka </w:t>
      </w:r>
      <w:smartTag w:uri="urn:schemas-microsoft-com:office:smarttags" w:element="metricconverter">
        <w:smartTagPr>
          <w:attr w:name="ProductID" w:val="39. st"/>
        </w:smartTagPr>
        <w:r w:rsidRPr="007A614F">
          <w:rPr>
            <w:rFonts w:ascii="Times New Roman" w:eastAsia="Times New Roman" w:hAnsi="Times New Roman"/>
            <w:sz w:val="24"/>
            <w:szCs w:val="24"/>
            <w:lang w:eastAsia="hr-HR"/>
          </w:rPr>
          <w:t>39. st</w:t>
        </w:r>
      </w:smartTag>
      <w:r w:rsidRPr="007A614F">
        <w:rPr>
          <w:rFonts w:ascii="Times New Roman" w:eastAsia="Times New Roman" w:hAnsi="Times New Roman"/>
          <w:sz w:val="24"/>
          <w:szCs w:val="24"/>
          <w:lang w:eastAsia="hr-HR"/>
        </w:rPr>
        <w:t>. 2. Odluke o izboru članova vijeća mjesnih odbora na području Grada Buja («Službene novine Grada Buja», broj 10/11 i 14/19.) i članka 65.a Statuta Grada Buja («Službene novine Grada Buja», broj 11/09, 05/11, 11/11, 03/13, 05/18, 19/18 – pročišćeni tekst, 04/21), Gradonačelnik Grada Buja, dana 11. listopada 2023. godine, donosi</w:t>
      </w:r>
    </w:p>
    <w:p w14:paraId="4CD2B604"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45216E77" w14:textId="77777777" w:rsidR="007A614F" w:rsidRPr="007A614F" w:rsidRDefault="007A614F" w:rsidP="007A614F">
      <w:pPr>
        <w:spacing w:after="0" w:line="240" w:lineRule="auto"/>
        <w:rPr>
          <w:rFonts w:ascii="Times New Roman" w:eastAsia="Times New Roman" w:hAnsi="Times New Roman"/>
          <w:sz w:val="24"/>
          <w:szCs w:val="24"/>
          <w:lang w:eastAsia="hr-HR"/>
        </w:rPr>
      </w:pPr>
    </w:p>
    <w:p w14:paraId="2E97B435" w14:textId="77777777" w:rsidR="007A614F" w:rsidRPr="007A614F" w:rsidRDefault="007A614F" w:rsidP="007A614F">
      <w:pPr>
        <w:keepNext/>
        <w:spacing w:after="0" w:line="240" w:lineRule="auto"/>
        <w:jc w:val="center"/>
        <w:outlineLvl w:val="0"/>
        <w:rPr>
          <w:rFonts w:ascii="Times New Roman" w:eastAsia="Times New Roman" w:hAnsi="Times New Roman"/>
          <w:b/>
          <w:bCs/>
          <w:sz w:val="24"/>
          <w:szCs w:val="24"/>
          <w:lang w:eastAsia="hr-HR"/>
        </w:rPr>
      </w:pPr>
      <w:r w:rsidRPr="007A614F">
        <w:rPr>
          <w:rFonts w:ascii="Times New Roman" w:eastAsia="Times New Roman" w:hAnsi="Times New Roman"/>
          <w:b/>
          <w:bCs/>
          <w:sz w:val="24"/>
          <w:szCs w:val="24"/>
          <w:lang w:eastAsia="hr-HR"/>
        </w:rPr>
        <w:t xml:space="preserve">O D L U K U </w:t>
      </w:r>
    </w:p>
    <w:p w14:paraId="0CE91B17" w14:textId="77777777" w:rsidR="007A614F" w:rsidRPr="007A614F" w:rsidRDefault="007A614F" w:rsidP="007A614F">
      <w:pPr>
        <w:spacing w:after="0" w:line="240" w:lineRule="auto"/>
        <w:jc w:val="center"/>
        <w:rPr>
          <w:rFonts w:ascii="Times New Roman" w:eastAsia="Times New Roman" w:hAnsi="Times New Roman"/>
          <w:b/>
          <w:bCs/>
          <w:sz w:val="24"/>
          <w:szCs w:val="24"/>
          <w:lang w:eastAsia="hr-HR"/>
        </w:rPr>
      </w:pPr>
      <w:r w:rsidRPr="007A614F">
        <w:rPr>
          <w:rFonts w:ascii="Times New Roman" w:eastAsia="Times New Roman" w:hAnsi="Times New Roman"/>
          <w:b/>
          <w:bCs/>
          <w:sz w:val="24"/>
          <w:szCs w:val="24"/>
          <w:lang w:eastAsia="hr-HR"/>
        </w:rPr>
        <w:t>o naknadi troškova izborne promidžbe</w:t>
      </w:r>
    </w:p>
    <w:p w14:paraId="65C0FFEB" w14:textId="77777777" w:rsidR="007A614F" w:rsidRPr="007A614F" w:rsidRDefault="007A614F" w:rsidP="007A614F">
      <w:pPr>
        <w:spacing w:after="0" w:line="240" w:lineRule="auto"/>
        <w:jc w:val="center"/>
        <w:rPr>
          <w:rFonts w:ascii="Times New Roman" w:eastAsia="Times New Roman" w:hAnsi="Times New Roman"/>
          <w:b/>
          <w:bCs/>
          <w:sz w:val="24"/>
          <w:szCs w:val="24"/>
          <w:lang w:eastAsia="hr-HR"/>
        </w:rPr>
      </w:pPr>
      <w:r w:rsidRPr="007A614F">
        <w:rPr>
          <w:rFonts w:ascii="Times New Roman" w:eastAsia="Times New Roman" w:hAnsi="Times New Roman"/>
          <w:b/>
          <w:bCs/>
          <w:sz w:val="24"/>
          <w:szCs w:val="24"/>
          <w:lang w:eastAsia="hr-HR"/>
        </w:rPr>
        <w:t xml:space="preserve"> za izbor članova vijeća mjesnih odbora</w:t>
      </w:r>
    </w:p>
    <w:p w14:paraId="3826CDE9" w14:textId="77777777" w:rsidR="007A614F" w:rsidRPr="007A614F" w:rsidRDefault="007A614F" w:rsidP="007A614F">
      <w:pPr>
        <w:spacing w:after="0" w:line="240" w:lineRule="auto"/>
        <w:jc w:val="center"/>
        <w:rPr>
          <w:rFonts w:ascii="Times New Roman" w:eastAsia="Times New Roman" w:hAnsi="Times New Roman"/>
          <w:b/>
          <w:bCs/>
          <w:sz w:val="24"/>
          <w:szCs w:val="24"/>
          <w:lang w:eastAsia="hr-HR"/>
        </w:rPr>
      </w:pPr>
    </w:p>
    <w:p w14:paraId="43B640EE" w14:textId="77777777" w:rsidR="007A614F" w:rsidRPr="007A614F" w:rsidRDefault="007A614F" w:rsidP="007A614F">
      <w:pPr>
        <w:spacing w:after="0" w:line="240" w:lineRule="auto"/>
        <w:jc w:val="center"/>
        <w:rPr>
          <w:rFonts w:ascii="Times New Roman" w:eastAsia="Times New Roman" w:hAnsi="Times New Roman"/>
          <w:b/>
          <w:bCs/>
          <w:sz w:val="24"/>
          <w:szCs w:val="24"/>
          <w:lang w:eastAsia="hr-HR"/>
        </w:rPr>
      </w:pPr>
    </w:p>
    <w:p w14:paraId="41E5C9C5"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Članak 1.</w:t>
      </w:r>
    </w:p>
    <w:p w14:paraId="277A6635"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p>
    <w:p w14:paraId="1DAFB85A"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Ovom Odlukom odlučuje se o naknadi troškova izborne promidžbe za izbor članova vijeća mjesnih odbora na području Grada Buja.</w:t>
      </w:r>
    </w:p>
    <w:p w14:paraId="794017E7"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2AE1F680"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39BA5076"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Članak 2.</w:t>
      </w:r>
    </w:p>
    <w:p w14:paraId="3BAD8F0B"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p>
    <w:p w14:paraId="0C555A1D"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Pravo na naknadu troškova iz članka 1. ove Odluke ostvaruju političke stranke i nositelji nezavisnih lista koji na izborima dobiju najmanje jednog člana vijeća mjesnog odbora.</w:t>
      </w:r>
    </w:p>
    <w:p w14:paraId="416EB818"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4F9934FA"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Članak 3.</w:t>
      </w:r>
    </w:p>
    <w:p w14:paraId="439246DE"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p>
    <w:p w14:paraId="5DB589A4"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Političkim strankama i nositeljima nezavisnih lista neće se isplaćivati naknada troškova izborne promidžbe za svakog člana izabranog u Vijeće mjesnog odbora.</w:t>
      </w:r>
    </w:p>
    <w:p w14:paraId="186E2E00"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55E76C2C"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2A2DBA57"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Članak 4.</w:t>
      </w:r>
    </w:p>
    <w:p w14:paraId="375253BA" w14:textId="77777777" w:rsidR="007A614F" w:rsidRPr="007A614F" w:rsidRDefault="007A614F" w:rsidP="007A614F">
      <w:pPr>
        <w:spacing w:after="0" w:line="240" w:lineRule="auto"/>
        <w:jc w:val="center"/>
        <w:rPr>
          <w:rFonts w:ascii="Times New Roman" w:eastAsia="Times New Roman" w:hAnsi="Times New Roman"/>
          <w:sz w:val="24"/>
          <w:szCs w:val="24"/>
          <w:lang w:eastAsia="hr-HR"/>
        </w:rPr>
      </w:pPr>
    </w:p>
    <w:p w14:paraId="6C62E248"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ab/>
        <w:t>Ova Odluka stupa na snagu danom donošenja i objavit će se u Službenim novinama Grada Buja.</w:t>
      </w:r>
    </w:p>
    <w:p w14:paraId="288FCA96"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p>
    <w:p w14:paraId="2F5B9BA8" w14:textId="77777777" w:rsidR="007A614F" w:rsidRPr="007A614F" w:rsidRDefault="007A614F" w:rsidP="007A614F">
      <w:pPr>
        <w:spacing w:after="0" w:line="240" w:lineRule="auto"/>
        <w:ind w:firstLine="708"/>
        <w:jc w:val="both"/>
        <w:rPr>
          <w:rFonts w:ascii="Times New Roman" w:eastAsia="Times New Roman" w:hAnsi="Times New Roman"/>
          <w:sz w:val="24"/>
          <w:szCs w:val="24"/>
          <w:lang w:eastAsia="hr-HR"/>
        </w:rPr>
      </w:pPr>
    </w:p>
    <w:p w14:paraId="686F5A97"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KLASA/CLASSE: 012-01/23-01/02</w:t>
      </w:r>
    </w:p>
    <w:p w14:paraId="12F3358A"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URBROJ/NUM.PROT.:2163-2-03-1/2-23-5</w:t>
      </w:r>
    </w:p>
    <w:p w14:paraId="1759AB14"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Buje/Buie, 11. listopada/ottobre 2023.</w:t>
      </w:r>
    </w:p>
    <w:p w14:paraId="6604DDBA"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63BB2300" w14:textId="77777777" w:rsidR="007A614F" w:rsidRPr="007A614F" w:rsidRDefault="007A614F" w:rsidP="007A614F">
      <w:pPr>
        <w:spacing w:after="0" w:line="240" w:lineRule="auto"/>
        <w:ind w:firstLine="708"/>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GRADONAČELNIK GRADA BUJA</w:t>
      </w:r>
    </w:p>
    <w:p w14:paraId="6F6DE4C0" w14:textId="60EEE099" w:rsidR="007A614F" w:rsidRDefault="007A614F" w:rsidP="007A614F">
      <w:pPr>
        <w:spacing w:after="0" w:line="240" w:lineRule="auto"/>
        <w:ind w:firstLine="708"/>
        <w:jc w:val="center"/>
        <w:rPr>
          <w:rFonts w:ascii="Times New Roman" w:eastAsia="Times New Roman" w:hAnsi="Times New Roman"/>
          <w:sz w:val="24"/>
          <w:szCs w:val="24"/>
          <w:lang w:eastAsia="hr-HR"/>
        </w:rPr>
      </w:pPr>
      <w:r w:rsidRPr="007A614F">
        <w:rPr>
          <w:rFonts w:ascii="Times New Roman" w:eastAsia="Times New Roman" w:hAnsi="Times New Roman"/>
          <w:sz w:val="24"/>
          <w:szCs w:val="24"/>
          <w:lang w:eastAsia="hr-HR"/>
        </w:rPr>
        <w:t>Fabrizio Vižintin</w:t>
      </w:r>
      <w:r>
        <w:rPr>
          <w:rFonts w:ascii="Times New Roman" w:eastAsia="Times New Roman" w:hAnsi="Times New Roman"/>
          <w:sz w:val="24"/>
          <w:szCs w:val="24"/>
          <w:lang w:eastAsia="hr-HR"/>
        </w:rPr>
        <w:t>,v.r.</w:t>
      </w:r>
    </w:p>
    <w:p w14:paraId="62261745" w14:textId="77777777" w:rsidR="007A614F" w:rsidRDefault="007A614F" w:rsidP="007A614F">
      <w:pPr>
        <w:spacing w:after="0" w:line="240" w:lineRule="auto"/>
        <w:ind w:firstLine="708"/>
        <w:jc w:val="center"/>
        <w:rPr>
          <w:rFonts w:ascii="Times New Roman" w:eastAsia="Times New Roman" w:hAnsi="Times New Roman"/>
          <w:sz w:val="24"/>
          <w:szCs w:val="24"/>
          <w:lang w:eastAsia="hr-HR"/>
        </w:rPr>
      </w:pPr>
    </w:p>
    <w:p w14:paraId="3D28E33C" w14:textId="77777777" w:rsidR="007A614F" w:rsidRPr="007A614F" w:rsidRDefault="007A614F" w:rsidP="007A614F">
      <w:pPr>
        <w:spacing w:after="0" w:line="240" w:lineRule="auto"/>
        <w:ind w:firstLine="708"/>
        <w:jc w:val="center"/>
        <w:rPr>
          <w:rFonts w:ascii="Times New Roman" w:eastAsia="Times New Roman" w:hAnsi="Times New Roman"/>
          <w:sz w:val="24"/>
          <w:szCs w:val="24"/>
          <w:lang w:eastAsia="hr-HR"/>
        </w:rPr>
      </w:pPr>
    </w:p>
    <w:p w14:paraId="22D02BD2"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272DE4B1" w14:textId="77777777" w:rsidR="007A614F" w:rsidRPr="007A614F" w:rsidRDefault="007A614F" w:rsidP="007A614F">
      <w:pPr>
        <w:spacing w:after="0" w:line="240" w:lineRule="auto"/>
        <w:jc w:val="both"/>
        <w:rPr>
          <w:rFonts w:ascii="Times New Roman" w:eastAsia="Times New Roman" w:hAnsi="Times New Roman"/>
          <w:sz w:val="24"/>
          <w:szCs w:val="24"/>
          <w:lang w:eastAsia="hr-HR"/>
        </w:rPr>
      </w:pPr>
    </w:p>
    <w:p w14:paraId="776C9EF3" w14:textId="77777777" w:rsidR="007A614F" w:rsidRPr="00FC4C9B" w:rsidRDefault="007A614F" w:rsidP="007A614F">
      <w:pPr>
        <w:pBdr>
          <w:bottom w:val="single" w:sz="12" w:space="1" w:color="auto"/>
        </w:pBdr>
        <w:overflowPunct w:val="0"/>
        <w:spacing w:after="0" w:line="240" w:lineRule="auto"/>
        <w:jc w:val="both"/>
        <w:textAlignment w:val="baseline"/>
        <w:rPr>
          <w:rFonts w:ascii="Times New Roman" w:eastAsia="Times New Roman" w:hAnsi="Times New Roman"/>
          <w:b/>
          <w:bCs/>
          <w:color w:val="4472C4" w:themeColor="accent1"/>
          <w:sz w:val="24"/>
          <w:szCs w:val="24"/>
          <w:lang w:val="pl-PL"/>
        </w:rPr>
      </w:pPr>
      <w:bookmarkStart w:id="9" w:name="_Hlk14774146"/>
      <w:r w:rsidRPr="00FC4C9B">
        <w:rPr>
          <w:rFonts w:ascii="Times New Roman" w:eastAsia="Times New Roman" w:hAnsi="Times New Roman"/>
          <w:b/>
          <w:bCs/>
          <w:color w:val="4472C4" w:themeColor="accent1"/>
          <w:sz w:val="24"/>
          <w:szCs w:val="24"/>
          <w:lang w:val="pl-PL"/>
        </w:rPr>
        <w:lastRenderedPageBreak/>
        <w:t>1.</w:t>
      </w:r>
    </w:p>
    <w:bookmarkEnd w:id="9"/>
    <w:p w14:paraId="5F87D216" w14:textId="77777777" w:rsidR="007A614F" w:rsidRDefault="007A614F" w:rsidP="007A614F">
      <w:pPr>
        <w:spacing w:after="0" w:line="240" w:lineRule="auto"/>
        <w:rPr>
          <w:rFonts w:ascii="Times New Roman" w:eastAsia="Times New Roman" w:hAnsi="Times New Roman"/>
          <w:sz w:val="24"/>
          <w:szCs w:val="24"/>
          <w:lang w:eastAsia="hr-HR"/>
        </w:rPr>
      </w:pPr>
    </w:p>
    <w:p w14:paraId="0E402CFA" w14:textId="77777777" w:rsidR="00382D20" w:rsidRPr="00382D20" w:rsidRDefault="00382D20" w:rsidP="00382D20">
      <w:pPr>
        <w:spacing w:after="0" w:line="240" w:lineRule="auto"/>
        <w:ind w:firstLine="708"/>
        <w:jc w:val="both"/>
        <w:rPr>
          <w:rFonts w:ascii="Arial" w:eastAsia="Times New Roman" w:hAnsi="Arial"/>
          <w:sz w:val="24"/>
          <w:szCs w:val="24"/>
          <w:lang w:eastAsia="hr-HR"/>
        </w:rPr>
      </w:pPr>
      <w:bookmarkStart w:id="10" w:name="_Hlk21342253"/>
      <w:r w:rsidRPr="00382D20">
        <w:rPr>
          <w:rFonts w:ascii="Arial" w:eastAsia="Times New Roman" w:hAnsi="Arial"/>
          <w:sz w:val="24"/>
          <w:szCs w:val="24"/>
          <w:lang w:eastAsia="hr-HR"/>
        </w:rPr>
        <w:t>Na temelju članka 21. Odluke o izboru vijeća mjesnih odbora na području Grada Buja ("Službene novine" Grada Buja broj 10/11 i 14/19), Izborno povjerenstvo za izbor vijeća mjesnih odbora propisuje</w:t>
      </w:r>
    </w:p>
    <w:p w14:paraId="4F0A37D4" w14:textId="77777777" w:rsidR="00382D20" w:rsidRPr="00382D20" w:rsidRDefault="00382D20" w:rsidP="00382D20">
      <w:pPr>
        <w:spacing w:after="0" w:line="240" w:lineRule="auto"/>
        <w:jc w:val="both"/>
        <w:rPr>
          <w:rFonts w:ascii="Arial" w:eastAsia="Times New Roman" w:hAnsi="Arial"/>
          <w:sz w:val="24"/>
          <w:szCs w:val="24"/>
          <w:lang w:eastAsia="hr-HR"/>
        </w:rPr>
      </w:pPr>
    </w:p>
    <w:p w14:paraId="560CA505" w14:textId="77777777" w:rsidR="00382D20" w:rsidRPr="00382D20" w:rsidRDefault="00382D20" w:rsidP="00382D20">
      <w:pPr>
        <w:spacing w:after="0" w:line="240" w:lineRule="auto"/>
        <w:jc w:val="center"/>
        <w:rPr>
          <w:rFonts w:ascii="Arial" w:eastAsia="Times New Roman" w:hAnsi="Arial"/>
          <w:b/>
          <w:sz w:val="28"/>
          <w:szCs w:val="28"/>
          <w:lang w:eastAsia="hr-HR"/>
        </w:rPr>
      </w:pPr>
      <w:r w:rsidRPr="00382D20">
        <w:rPr>
          <w:rFonts w:ascii="Arial" w:eastAsia="Times New Roman" w:hAnsi="Arial"/>
          <w:b/>
          <w:sz w:val="28"/>
          <w:szCs w:val="28"/>
          <w:lang w:eastAsia="hr-HR"/>
        </w:rPr>
        <w:t>OBVEZATNE UPUTE MO - I</w:t>
      </w:r>
    </w:p>
    <w:p w14:paraId="3E2384F6" w14:textId="77777777" w:rsidR="00382D20" w:rsidRPr="00382D20" w:rsidRDefault="00382D20" w:rsidP="00382D20">
      <w:pPr>
        <w:spacing w:after="0" w:line="240" w:lineRule="auto"/>
        <w:jc w:val="both"/>
        <w:rPr>
          <w:rFonts w:ascii="Arial" w:eastAsia="Times New Roman" w:hAnsi="Arial"/>
          <w:sz w:val="24"/>
          <w:szCs w:val="24"/>
          <w:lang w:eastAsia="hr-HR"/>
        </w:rPr>
      </w:pPr>
    </w:p>
    <w:p w14:paraId="73B0AA87" w14:textId="77777777" w:rsidR="00382D20" w:rsidRPr="00382D20" w:rsidRDefault="00382D20" w:rsidP="00382D20">
      <w:pPr>
        <w:spacing w:after="0" w:line="240" w:lineRule="auto"/>
        <w:jc w:val="center"/>
        <w:rPr>
          <w:rFonts w:ascii="Arial" w:eastAsia="Times New Roman" w:hAnsi="Arial"/>
          <w:b/>
          <w:sz w:val="24"/>
          <w:szCs w:val="24"/>
          <w:lang w:eastAsia="hr-HR"/>
        </w:rPr>
      </w:pPr>
      <w:r w:rsidRPr="00382D20">
        <w:rPr>
          <w:rFonts w:ascii="Arial" w:eastAsia="Times New Roman" w:hAnsi="Arial"/>
          <w:b/>
          <w:sz w:val="24"/>
          <w:szCs w:val="24"/>
          <w:lang w:eastAsia="hr-HR"/>
        </w:rPr>
        <w:t>O REDOSLIJEDU IZBORNIH RADNJI I TIJEKU ROKOVA PO ODLUCI O IZBORU VIJEĆA MJESNIH ODBORA</w:t>
      </w:r>
    </w:p>
    <w:p w14:paraId="5B8B0317" w14:textId="77777777" w:rsidR="00382D20" w:rsidRPr="00382D20" w:rsidRDefault="00382D20" w:rsidP="00382D20">
      <w:pPr>
        <w:spacing w:after="0" w:line="240" w:lineRule="auto"/>
        <w:jc w:val="both"/>
        <w:rPr>
          <w:rFonts w:ascii="Arial" w:eastAsia="Times New Roman" w:hAnsi="Arial"/>
          <w:b/>
          <w:sz w:val="24"/>
          <w:szCs w:val="24"/>
          <w:lang w:eastAsia="hr-HR"/>
        </w:rPr>
      </w:pPr>
    </w:p>
    <w:p w14:paraId="7F02618B"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1. Gradsko vijeće Grada Buja-Buie donijelo je Odluku o raspisivanju izbora za članove vijeća mjesnih odbora na području Grada Buja dana 11.10. 2023. godine koja stupa na snagu dan nakon objave u "Službenim novinama" Grada Buja broj 16/23 od  11.10.2023. godine.</w:t>
      </w:r>
    </w:p>
    <w:p w14:paraId="196509AF" w14:textId="77777777" w:rsidR="00382D20" w:rsidRPr="00382D20" w:rsidRDefault="00382D20" w:rsidP="00382D20">
      <w:pPr>
        <w:spacing w:after="0" w:line="240" w:lineRule="auto"/>
        <w:jc w:val="both"/>
        <w:rPr>
          <w:rFonts w:ascii="Arial" w:eastAsia="Times New Roman" w:hAnsi="Arial"/>
          <w:sz w:val="24"/>
          <w:szCs w:val="24"/>
          <w:lang w:eastAsia="hr-HR"/>
        </w:rPr>
      </w:pPr>
    </w:p>
    <w:p w14:paraId="54313F89"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 xml:space="preserve">Izbori će se održati u nedjelju 12. studenog 2023. </w:t>
      </w:r>
    </w:p>
    <w:p w14:paraId="005F571F" w14:textId="77777777" w:rsidR="00382D20" w:rsidRPr="00382D20" w:rsidRDefault="00382D20" w:rsidP="00382D20">
      <w:pPr>
        <w:spacing w:after="0" w:line="240" w:lineRule="auto"/>
        <w:jc w:val="both"/>
        <w:rPr>
          <w:rFonts w:ascii="Arial" w:eastAsia="Times New Roman" w:hAnsi="Arial"/>
          <w:b/>
          <w:sz w:val="24"/>
          <w:szCs w:val="24"/>
          <w:lang w:eastAsia="hr-HR"/>
        </w:rPr>
      </w:pPr>
    </w:p>
    <w:p w14:paraId="649DE666"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2. Rokovi teku od dana </w:t>
      </w:r>
    </w:p>
    <w:p w14:paraId="189CC25B" w14:textId="77777777" w:rsidR="00382D20" w:rsidRPr="00382D20" w:rsidRDefault="00382D20" w:rsidP="00382D20">
      <w:pPr>
        <w:spacing w:after="0" w:line="240" w:lineRule="auto"/>
        <w:jc w:val="both"/>
        <w:rPr>
          <w:rFonts w:ascii="Arial" w:eastAsia="Times New Roman" w:hAnsi="Arial"/>
          <w:sz w:val="24"/>
          <w:szCs w:val="24"/>
          <w:lang w:eastAsia="hr-HR"/>
        </w:rPr>
      </w:pPr>
    </w:p>
    <w:p w14:paraId="50D8E31E"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 xml:space="preserve">   12. listopada 2023. godine</w:t>
      </w:r>
    </w:p>
    <w:p w14:paraId="2B8DC95F" w14:textId="77777777" w:rsidR="00382D20" w:rsidRPr="00382D20" w:rsidRDefault="00382D20" w:rsidP="00382D20">
      <w:pPr>
        <w:spacing w:after="0" w:line="240" w:lineRule="auto"/>
        <w:jc w:val="both"/>
        <w:rPr>
          <w:rFonts w:ascii="Arial" w:eastAsia="Times New Roman" w:hAnsi="Arial"/>
          <w:b/>
          <w:sz w:val="24"/>
          <w:szCs w:val="24"/>
          <w:lang w:eastAsia="hr-HR"/>
        </w:rPr>
      </w:pPr>
    </w:p>
    <w:p w14:paraId="79730252"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3. Prijedlozi lista za izbor članova vijeća mjesnih odbora na području Grada Buja moraju biti zaprimljeni u Povjerenstvu, najkasnije u roku od 12 dana od dana raspisivanja izbora, dakle do </w:t>
      </w:r>
    </w:p>
    <w:p w14:paraId="4C2D0890"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 xml:space="preserve">     24. listopada  2023. godine do 24,00 sata.</w:t>
      </w:r>
    </w:p>
    <w:p w14:paraId="76AE510E"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                                 (članak 11. stavak 1.)</w:t>
      </w:r>
    </w:p>
    <w:p w14:paraId="186870A3" w14:textId="77777777" w:rsidR="00382D20" w:rsidRPr="00382D20" w:rsidRDefault="00382D20" w:rsidP="00382D20">
      <w:pPr>
        <w:spacing w:after="0" w:line="240" w:lineRule="auto"/>
        <w:jc w:val="both"/>
        <w:rPr>
          <w:rFonts w:ascii="Arial" w:eastAsia="Times New Roman" w:hAnsi="Arial"/>
          <w:b/>
          <w:sz w:val="24"/>
          <w:szCs w:val="24"/>
          <w:lang w:eastAsia="hr-HR"/>
        </w:rPr>
      </w:pPr>
    </w:p>
    <w:p w14:paraId="79B5DC14"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4. Izborno povjerenstvo će sastaviti i objaviti na oglasnoj ploči Grada Buja, na oglasnim pločama mjesnih odbora te na web stranicama Grada Buja sve pravovaljano predložene liste kandidata za izbor članova vijeća mjesnih odbora, kao i zbirnu listu sve to u roku od 48 sati od isteka roka propisanog za postupak kandidiranja i podnošenja lista, dakle do</w:t>
      </w:r>
    </w:p>
    <w:p w14:paraId="50C8D450" w14:textId="77777777" w:rsidR="00382D20" w:rsidRPr="00382D20" w:rsidRDefault="00382D20" w:rsidP="00382D20">
      <w:pPr>
        <w:spacing w:after="0" w:line="240" w:lineRule="auto"/>
        <w:jc w:val="both"/>
        <w:rPr>
          <w:rFonts w:ascii="Arial" w:eastAsia="Times New Roman" w:hAnsi="Arial"/>
          <w:sz w:val="24"/>
          <w:szCs w:val="24"/>
          <w:lang w:eastAsia="hr-HR"/>
        </w:rPr>
      </w:pPr>
    </w:p>
    <w:p w14:paraId="4385F461"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 xml:space="preserve">   26. listopada  2023. godine do 24,00 sata.</w:t>
      </w:r>
    </w:p>
    <w:p w14:paraId="04FCF59F"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b/>
          <w:sz w:val="24"/>
          <w:szCs w:val="24"/>
          <w:lang w:eastAsia="hr-HR"/>
        </w:rPr>
        <w:tab/>
        <w:t xml:space="preserve">                                </w:t>
      </w:r>
      <w:r w:rsidRPr="00382D20">
        <w:rPr>
          <w:rFonts w:ascii="Arial" w:eastAsia="Times New Roman" w:hAnsi="Arial"/>
          <w:sz w:val="24"/>
          <w:szCs w:val="24"/>
          <w:lang w:eastAsia="hr-HR"/>
        </w:rPr>
        <w:t>(članak 13.)</w:t>
      </w:r>
    </w:p>
    <w:p w14:paraId="77679A11" w14:textId="77777777" w:rsidR="00382D20" w:rsidRPr="00382D20" w:rsidRDefault="00382D20" w:rsidP="00382D20">
      <w:pPr>
        <w:spacing w:after="0" w:line="240" w:lineRule="auto"/>
        <w:jc w:val="both"/>
        <w:rPr>
          <w:rFonts w:ascii="Arial" w:eastAsia="Times New Roman" w:hAnsi="Arial"/>
          <w:sz w:val="24"/>
          <w:szCs w:val="24"/>
          <w:lang w:eastAsia="hr-HR"/>
        </w:rPr>
      </w:pPr>
    </w:p>
    <w:p w14:paraId="5C8E7F0D"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5. Izborna promidžba počinje od dana objave zbirne kandidacijske liste i traje zaključno do 24 sata prije dana održavanja izbora, dakle do </w:t>
      </w:r>
    </w:p>
    <w:p w14:paraId="61ACFFBF" w14:textId="77777777" w:rsidR="00382D20" w:rsidRPr="00382D20" w:rsidRDefault="00382D20" w:rsidP="00382D20">
      <w:pPr>
        <w:spacing w:after="0" w:line="240" w:lineRule="auto"/>
        <w:jc w:val="both"/>
        <w:rPr>
          <w:rFonts w:ascii="Arial" w:eastAsia="Times New Roman" w:hAnsi="Arial"/>
          <w:sz w:val="24"/>
          <w:szCs w:val="24"/>
          <w:lang w:eastAsia="hr-HR"/>
        </w:rPr>
      </w:pPr>
    </w:p>
    <w:p w14:paraId="44DC1D0D"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 xml:space="preserve">   10. studenog 2023. godine do 24,00 sata.</w:t>
      </w:r>
    </w:p>
    <w:p w14:paraId="4B534D52"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ab/>
        <w:t xml:space="preserve">                       (članak 14. stavak 1.)</w:t>
      </w:r>
    </w:p>
    <w:p w14:paraId="55CA1536" w14:textId="77777777" w:rsidR="00382D20" w:rsidRPr="00382D20" w:rsidRDefault="00382D20" w:rsidP="00382D20">
      <w:pPr>
        <w:spacing w:after="0" w:line="240" w:lineRule="auto"/>
        <w:jc w:val="both"/>
        <w:rPr>
          <w:rFonts w:ascii="Arial" w:eastAsia="Times New Roman" w:hAnsi="Arial"/>
          <w:sz w:val="24"/>
          <w:szCs w:val="24"/>
          <w:lang w:eastAsia="hr-HR"/>
        </w:rPr>
      </w:pPr>
    </w:p>
    <w:p w14:paraId="449C8AF7"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6. Zabrana izborne promidžbe (izborna šutnja), kao i svako objavljivanje prethodnih rezultata ili procjena rezultata traje u tijeku cijelog dana koji prethodi održavanju izbora, kao i na dan održavanja izbora sve do zaključno 19,00 sati, dakle od</w:t>
      </w:r>
    </w:p>
    <w:p w14:paraId="448BF11C" w14:textId="77777777" w:rsidR="00382D20" w:rsidRPr="00382D20" w:rsidRDefault="00382D20" w:rsidP="00382D20">
      <w:pPr>
        <w:spacing w:after="0" w:line="240" w:lineRule="auto"/>
        <w:jc w:val="both"/>
        <w:rPr>
          <w:rFonts w:ascii="Arial" w:eastAsia="Times New Roman" w:hAnsi="Arial"/>
          <w:sz w:val="24"/>
          <w:szCs w:val="24"/>
          <w:lang w:eastAsia="hr-HR"/>
        </w:rPr>
      </w:pPr>
    </w:p>
    <w:p w14:paraId="47AD8EAC"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lastRenderedPageBreak/>
        <w:tab/>
        <w:t>11. studenog 2023. godine od 00,00 sati do</w:t>
      </w:r>
    </w:p>
    <w:p w14:paraId="68472B9B"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12. studenog 2023. godine do 19,00 sati.</w:t>
      </w:r>
    </w:p>
    <w:p w14:paraId="0D60D252"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ab/>
        <w:t xml:space="preserve">                         (članak 15.)</w:t>
      </w:r>
    </w:p>
    <w:p w14:paraId="567154AD" w14:textId="77777777" w:rsidR="00382D20" w:rsidRPr="00382D20" w:rsidRDefault="00382D20" w:rsidP="00382D20">
      <w:pPr>
        <w:spacing w:after="0" w:line="240" w:lineRule="auto"/>
        <w:jc w:val="both"/>
        <w:rPr>
          <w:rFonts w:ascii="Arial" w:eastAsia="Times New Roman" w:hAnsi="Arial"/>
          <w:sz w:val="24"/>
          <w:szCs w:val="24"/>
          <w:lang w:eastAsia="hr-HR"/>
        </w:rPr>
      </w:pPr>
    </w:p>
    <w:p w14:paraId="54CA563A"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7. Izborno povjerenstvo objavit će koja su biračka mjesta određena, s naznakom koji birači imaju pravo glasovati na pojedinim biračkim mjestima, najkasnije 8 dana prije dana održavanja izbora odnosno do</w:t>
      </w:r>
    </w:p>
    <w:p w14:paraId="715ABFB1" w14:textId="77777777" w:rsidR="00382D20" w:rsidRPr="00382D20" w:rsidRDefault="00382D20" w:rsidP="00382D20">
      <w:pPr>
        <w:spacing w:after="0" w:line="240" w:lineRule="auto"/>
        <w:jc w:val="both"/>
        <w:rPr>
          <w:rFonts w:ascii="Arial" w:eastAsia="Times New Roman" w:hAnsi="Arial"/>
          <w:b/>
          <w:sz w:val="24"/>
          <w:szCs w:val="24"/>
          <w:lang w:eastAsia="hr-HR"/>
        </w:rPr>
      </w:pPr>
    </w:p>
    <w:p w14:paraId="4178D439"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r>
      <w:bookmarkStart w:id="11" w:name="_Hlk20830780"/>
      <w:r w:rsidRPr="00382D20">
        <w:rPr>
          <w:rFonts w:ascii="Arial" w:eastAsia="Times New Roman" w:hAnsi="Arial"/>
          <w:b/>
          <w:sz w:val="24"/>
          <w:szCs w:val="24"/>
          <w:lang w:eastAsia="hr-HR"/>
        </w:rPr>
        <w:t>04. studenoga 2023. godine</w:t>
      </w:r>
      <w:bookmarkEnd w:id="11"/>
    </w:p>
    <w:p w14:paraId="53727056"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ab/>
        <w:t xml:space="preserve">       (članak 23. stavak 2.)</w:t>
      </w:r>
    </w:p>
    <w:p w14:paraId="684C8714"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ab/>
        <w:t xml:space="preserve">              </w:t>
      </w:r>
    </w:p>
    <w:p w14:paraId="5AE7036C"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8. Političke stranke dužne su odrediti članove biračkih odbora i dostaviti njihova imena Izbornom povjerenstvu najkasnije 12 dana prije održavanja izbora, odnosno do </w:t>
      </w:r>
    </w:p>
    <w:p w14:paraId="6B7B3B6B" w14:textId="77777777" w:rsidR="00382D20" w:rsidRPr="00382D20" w:rsidRDefault="00382D20" w:rsidP="00382D20">
      <w:pPr>
        <w:spacing w:after="0" w:line="240" w:lineRule="auto"/>
        <w:ind w:firstLine="708"/>
        <w:jc w:val="both"/>
        <w:rPr>
          <w:rFonts w:ascii="Arial" w:eastAsia="Times New Roman" w:hAnsi="Arial"/>
          <w:b/>
          <w:sz w:val="24"/>
          <w:szCs w:val="24"/>
          <w:lang w:eastAsia="hr-HR"/>
        </w:rPr>
      </w:pPr>
      <w:r w:rsidRPr="00382D20">
        <w:rPr>
          <w:rFonts w:ascii="Arial" w:eastAsia="Times New Roman" w:hAnsi="Arial"/>
          <w:b/>
          <w:sz w:val="24"/>
          <w:szCs w:val="24"/>
          <w:lang w:eastAsia="hr-HR"/>
        </w:rPr>
        <w:t>31. listopada 2023. godine do  24,00 sata</w:t>
      </w:r>
    </w:p>
    <w:p w14:paraId="71A37B5E"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                         (članak 22. stavak 6.)</w:t>
      </w:r>
    </w:p>
    <w:p w14:paraId="27C0BCF6" w14:textId="77777777" w:rsidR="00382D20" w:rsidRPr="00382D20" w:rsidRDefault="00382D20" w:rsidP="00382D20">
      <w:pPr>
        <w:spacing w:after="0" w:line="240" w:lineRule="auto"/>
        <w:jc w:val="both"/>
        <w:rPr>
          <w:rFonts w:ascii="Arial" w:eastAsia="Times New Roman" w:hAnsi="Arial"/>
          <w:sz w:val="24"/>
          <w:szCs w:val="24"/>
          <w:lang w:eastAsia="hr-HR"/>
        </w:rPr>
      </w:pPr>
    </w:p>
    <w:p w14:paraId="281DEDEE"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Ne odrede li ih, odnosno ako prijedlozi ne prispiju Izbornom povjerenstvu u zadanom roku, Izborno povjerenstvo samostalno će odrediti članove biračkih odbora.</w:t>
      </w:r>
    </w:p>
    <w:p w14:paraId="1F3D7EA8" w14:textId="77777777" w:rsidR="00382D20" w:rsidRPr="00382D20" w:rsidRDefault="00382D20" w:rsidP="00382D20">
      <w:pPr>
        <w:spacing w:after="0" w:line="240" w:lineRule="auto"/>
        <w:jc w:val="both"/>
        <w:rPr>
          <w:rFonts w:ascii="Arial" w:eastAsia="Times New Roman" w:hAnsi="Arial"/>
          <w:sz w:val="24"/>
          <w:szCs w:val="24"/>
          <w:lang w:eastAsia="hr-HR"/>
        </w:rPr>
      </w:pPr>
    </w:p>
    <w:p w14:paraId="1530B98B"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9. Izborno povjerenstvo će odrediti članove pojedinih biračkih odbora 10 dana prije dana održavanja izbora, dakle do</w:t>
      </w:r>
    </w:p>
    <w:p w14:paraId="094ABA0E" w14:textId="77777777" w:rsidR="00382D20" w:rsidRPr="00382D20" w:rsidRDefault="00382D20" w:rsidP="00382D20">
      <w:pPr>
        <w:spacing w:after="0" w:line="240" w:lineRule="auto"/>
        <w:jc w:val="both"/>
        <w:rPr>
          <w:rFonts w:ascii="Arial" w:eastAsia="Times New Roman" w:hAnsi="Arial"/>
          <w:sz w:val="24"/>
          <w:szCs w:val="24"/>
          <w:lang w:eastAsia="hr-HR"/>
        </w:rPr>
      </w:pPr>
    </w:p>
    <w:p w14:paraId="12D0532D" w14:textId="77777777" w:rsidR="00382D20" w:rsidRPr="00382D20" w:rsidRDefault="00382D20" w:rsidP="00382D20">
      <w:pPr>
        <w:spacing w:after="0" w:line="240" w:lineRule="auto"/>
        <w:ind w:firstLine="708"/>
        <w:jc w:val="both"/>
        <w:rPr>
          <w:rFonts w:ascii="Arial" w:eastAsia="Times New Roman" w:hAnsi="Arial"/>
          <w:b/>
          <w:sz w:val="24"/>
          <w:szCs w:val="24"/>
          <w:lang w:eastAsia="hr-HR"/>
        </w:rPr>
      </w:pPr>
      <w:r w:rsidRPr="00382D20">
        <w:rPr>
          <w:rFonts w:ascii="Arial" w:eastAsia="Times New Roman" w:hAnsi="Arial"/>
          <w:b/>
          <w:sz w:val="24"/>
          <w:szCs w:val="24"/>
          <w:lang w:eastAsia="hr-HR"/>
        </w:rPr>
        <w:t>02. studenoga 2023. godine do 24,00 sata</w:t>
      </w:r>
    </w:p>
    <w:p w14:paraId="5D139FA4"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                         (članak 22. stavak 7.)</w:t>
      </w:r>
    </w:p>
    <w:p w14:paraId="54E03C8E" w14:textId="77777777" w:rsidR="00382D20" w:rsidRPr="00382D20" w:rsidRDefault="00382D20" w:rsidP="00382D20">
      <w:pPr>
        <w:spacing w:after="0" w:line="240" w:lineRule="auto"/>
        <w:jc w:val="both"/>
        <w:rPr>
          <w:rFonts w:ascii="Arial" w:eastAsia="Times New Roman" w:hAnsi="Arial"/>
          <w:sz w:val="24"/>
          <w:szCs w:val="24"/>
          <w:lang w:eastAsia="hr-HR"/>
        </w:rPr>
      </w:pPr>
    </w:p>
    <w:p w14:paraId="397FF598"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10. Glasovanje traje neprekidno </w:t>
      </w:r>
    </w:p>
    <w:p w14:paraId="7CFD922B" w14:textId="77777777" w:rsidR="00382D20" w:rsidRPr="00382D20" w:rsidRDefault="00382D20" w:rsidP="00382D20">
      <w:pPr>
        <w:spacing w:after="0" w:line="240" w:lineRule="auto"/>
        <w:jc w:val="both"/>
        <w:rPr>
          <w:rFonts w:ascii="Arial" w:eastAsia="Times New Roman" w:hAnsi="Arial"/>
          <w:sz w:val="24"/>
          <w:szCs w:val="24"/>
          <w:lang w:eastAsia="hr-HR"/>
        </w:rPr>
      </w:pPr>
    </w:p>
    <w:p w14:paraId="26DD868A"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12. studenog 2023. godine od 07,00 do 19,00 sati</w:t>
      </w:r>
    </w:p>
    <w:p w14:paraId="1B7F2CFC" w14:textId="77777777" w:rsidR="00382D20" w:rsidRPr="00382D20" w:rsidRDefault="00382D20" w:rsidP="00382D20">
      <w:pPr>
        <w:spacing w:after="0" w:line="240" w:lineRule="auto"/>
        <w:jc w:val="both"/>
        <w:rPr>
          <w:rFonts w:ascii="Arial" w:eastAsia="Times New Roman" w:hAnsi="Arial"/>
          <w:b/>
          <w:sz w:val="24"/>
          <w:szCs w:val="24"/>
          <w:lang w:eastAsia="hr-HR"/>
        </w:rPr>
      </w:pPr>
    </w:p>
    <w:p w14:paraId="78ED72A5"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Birališta se zatvaraju u 19,00 sati. </w:t>
      </w:r>
    </w:p>
    <w:p w14:paraId="48541F7F"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Biračima koji su se zatekli na biračkom mjestu omogućit će se glasovanje i nakon 19,00 sati.</w:t>
      </w:r>
    </w:p>
    <w:p w14:paraId="5E493934"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ab/>
        <w:t xml:space="preserve">                               (članak 27. stavak 2.)</w:t>
      </w:r>
    </w:p>
    <w:p w14:paraId="3A247993" w14:textId="77777777" w:rsidR="00382D20" w:rsidRPr="00382D20" w:rsidRDefault="00382D20" w:rsidP="00382D20">
      <w:pPr>
        <w:spacing w:after="0" w:line="240" w:lineRule="auto"/>
        <w:jc w:val="both"/>
        <w:rPr>
          <w:rFonts w:ascii="Arial" w:eastAsia="Times New Roman" w:hAnsi="Arial"/>
          <w:sz w:val="24"/>
          <w:szCs w:val="24"/>
          <w:lang w:eastAsia="hr-HR"/>
        </w:rPr>
      </w:pPr>
    </w:p>
    <w:p w14:paraId="2458D5A5"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11. Birački odbor mora dostaviti zapisnik o svom radu s ostalim izbornim materijalom Povjerenstvu najkasnije u roku od 12 sati od zatvaranja birališta, dakle do </w:t>
      </w:r>
    </w:p>
    <w:p w14:paraId="7F08DB3A" w14:textId="77777777" w:rsidR="00382D20" w:rsidRPr="00382D20" w:rsidRDefault="00382D20" w:rsidP="00382D20">
      <w:pPr>
        <w:spacing w:after="0" w:line="240" w:lineRule="auto"/>
        <w:jc w:val="both"/>
        <w:rPr>
          <w:rFonts w:ascii="Arial" w:eastAsia="Times New Roman" w:hAnsi="Arial"/>
          <w:sz w:val="24"/>
          <w:szCs w:val="24"/>
          <w:lang w:eastAsia="hr-HR"/>
        </w:rPr>
      </w:pPr>
    </w:p>
    <w:p w14:paraId="11CF3A6E"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13. studenog 2023. godine do 07,00 sati</w:t>
      </w:r>
    </w:p>
    <w:p w14:paraId="56015943"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 xml:space="preserve">                                 (članak 34.)</w:t>
      </w:r>
    </w:p>
    <w:p w14:paraId="0CCA4E3D" w14:textId="77777777" w:rsidR="00382D20" w:rsidRPr="00382D20" w:rsidRDefault="00382D20" w:rsidP="00382D20">
      <w:pPr>
        <w:spacing w:after="0" w:line="240" w:lineRule="auto"/>
        <w:jc w:val="both"/>
        <w:rPr>
          <w:rFonts w:ascii="Arial" w:eastAsia="Times New Roman" w:hAnsi="Arial"/>
          <w:sz w:val="24"/>
          <w:szCs w:val="24"/>
          <w:lang w:eastAsia="hr-HR"/>
        </w:rPr>
      </w:pPr>
    </w:p>
    <w:p w14:paraId="4828270B"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12. Povjerenstvo će utvrdit  rezultate glasovanja na biračkim mjestima najkasnije u roku od 24 sata od zatvaranja birališta, dakle do</w:t>
      </w:r>
    </w:p>
    <w:p w14:paraId="476EA344" w14:textId="77777777" w:rsidR="00382D20" w:rsidRPr="00382D20" w:rsidRDefault="00382D20" w:rsidP="00382D20">
      <w:pPr>
        <w:spacing w:after="0" w:line="240" w:lineRule="auto"/>
        <w:jc w:val="both"/>
        <w:rPr>
          <w:rFonts w:ascii="Arial" w:eastAsia="Times New Roman" w:hAnsi="Arial"/>
          <w:sz w:val="24"/>
          <w:szCs w:val="24"/>
          <w:lang w:eastAsia="hr-HR"/>
        </w:rPr>
      </w:pPr>
    </w:p>
    <w:p w14:paraId="7A7A5279" w14:textId="77777777" w:rsidR="00382D20" w:rsidRPr="00382D20" w:rsidRDefault="00382D20" w:rsidP="00382D20">
      <w:pPr>
        <w:spacing w:after="0" w:line="240" w:lineRule="auto"/>
        <w:jc w:val="both"/>
        <w:rPr>
          <w:rFonts w:ascii="Arial" w:eastAsia="Times New Roman" w:hAnsi="Arial"/>
          <w:b/>
          <w:sz w:val="24"/>
          <w:szCs w:val="24"/>
          <w:lang w:eastAsia="hr-HR"/>
        </w:rPr>
      </w:pPr>
      <w:r w:rsidRPr="00382D20">
        <w:rPr>
          <w:rFonts w:ascii="Arial" w:eastAsia="Times New Roman" w:hAnsi="Arial"/>
          <w:b/>
          <w:sz w:val="24"/>
          <w:szCs w:val="24"/>
          <w:lang w:eastAsia="hr-HR"/>
        </w:rPr>
        <w:tab/>
        <w:t>13. studenog 2023. godine do 19,00 sati</w:t>
      </w:r>
    </w:p>
    <w:p w14:paraId="41BAE5F1"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tab/>
        <w:t xml:space="preserve">                 (članak 35. stavak 1.)</w:t>
      </w:r>
    </w:p>
    <w:p w14:paraId="3A141D4D" w14:textId="77777777" w:rsidR="00382D20" w:rsidRPr="00382D20" w:rsidRDefault="00382D20" w:rsidP="00382D20">
      <w:pPr>
        <w:spacing w:after="0" w:line="240" w:lineRule="auto"/>
        <w:jc w:val="both"/>
        <w:rPr>
          <w:rFonts w:ascii="Arial" w:eastAsia="Times New Roman" w:hAnsi="Arial"/>
          <w:sz w:val="24"/>
          <w:szCs w:val="24"/>
          <w:lang w:eastAsia="hr-HR"/>
        </w:rPr>
      </w:pPr>
    </w:p>
    <w:p w14:paraId="30B4E924" w14:textId="77777777" w:rsidR="00382D20" w:rsidRPr="00382D20" w:rsidRDefault="00382D20" w:rsidP="00382D20">
      <w:pPr>
        <w:spacing w:after="0" w:line="240" w:lineRule="auto"/>
        <w:jc w:val="both"/>
        <w:rPr>
          <w:rFonts w:ascii="Arial" w:eastAsia="Times New Roman" w:hAnsi="Arial"/>
          <w:sz w:val="24"/>
          <w:szCs w:val="24"/>
          <w:lang w:eastAsia="hr-HR"/>
        </w:rPr>
      </w:pPr>
      <w:r w:rsidRPr="00382D20">
        <w:rPr>
          <w:rFonts w:ascii="Arial" w:eastAsia="Times New Roman" w:hAnsi="Arial"/>
          <w:sz w:val="24"/>
          <w:szCs w:val="24"/>
          <w:lang w:eastAsia="hr-HR"/>
        </w:rPr>
        <w:lastRenderedPageBreak/>
        <w:t>13. Kad Povjerenstvo utvrdi rezultate glasovanja odmah će objaviti rezultate izbora sukladno zapisniku o radu  Povjerenstva.</w:t>
      </w:r>
    </w:p>
    <w:p w14:paraId="2760DF93" w14:textId="77777777" w:rsidR="00382D20" w:rsidRPr="00382D20" w:rsidRDefault="00382D20" w:rsidP="00382D20">
      <w:pPr>
        <w:spacing w:after="0" w:line="240" w:lineRule="auto"/>
        <w:jc w:val="both"/>
        <w:rPr>
          <w:rFonts w:ascii="Arial" w:eastAsia="Times New Roman" w:hAnsi="Arial"/>
          <w:sz w:val="24"/>
          <w:szCs w:val="24"/>
          <w:lang w:eastAsia="hr-HR"/>
        </w:rPr>
      </w:pPr>
    </w:p>
    <w:p w14:paraId="4A6DC78B" w14:textId="77777777" w:rsidR="00382D20" w:rsidRPr="00382D20" w:rsidRDefault="00382D20" w:rsidP="00382D20">
      <w:pPr>
        <w:spacing w:after="0" w:line="240" w:lineRule="auto"/>
        <w:jc w:val="both"/>
        <w:rPr>
          <w:rFonts w:ascii="Arial" w:eastAsia="Times New Roman" w:hAnsi="Arial"/>
          <w:sz w:val="24"/>
          <w:szCs w:val="24"/>
          <w:lang w:eastAsia="hr-HR"/>
        </w:rPr>
      </w:pPr>
    </w:p>
    <w:p w14:paraId="04CBD25E" w14:textId="77777777" w:rsidR="009C7E2F" w:rsidRPr="00382D20" w:rsidRDefault="009C7E2F" w:rsidP="009C7E2F">
      <w:pPr>
        <w:spacing w:after="0" w:line="240" w:lineRule="auto"/>
        <w:jc w:val="both"/>
        <w:rPr>
          <w:rFonts w:ascii="Times New Roman" w:eastAsia="Times New Roman" w:hAnsi="Times New Roman"/>
          <w:sz w:val="24"/>
          <w:szCs w:val="24"/>
          <w:lang w:eastAsia="hr-HR"/>
        </w:rPr>
      </w:pPr>
      <w:bookmarkStart w:id="12" w:name="_Hlk148007579"/>
      <w:r w:rsidRPr="00382D20">
        <w:rPr>
          <w:rFonts w:ascii="Times New Roman" w:eastAsia="Times New Roman" w:hAnsi="Times New Roman"/>
          <w:sz w:val="24"/>
          <w:szCs w:val="24"/>
          <w:lang w:eastAsia="hr-HR"/>
        </w:rPr>
        <w:t>KLASA/CLASSE: 012-01/23-01/02</w:t>
      </w:r>
    </w:p>
    <w:p w14:paraId="1A521DF8" w14:textId="6D1FD9B4" w:rsidR="009C7E2F" w:rsidRPr="00382D20" w:rsidRDefault="009C7E2F" w:rsidP="009C7E2F">
      <w:pPr>
        <w:spacing w:after="0" w:line="240" w:lineRule="auto"/>
        <w:jc w:val="both"/>
        <w:rPr>
          <w:rFonts w:ascii="Times New Roman" w:eastAsia="Times New Roman" w:hAnsi="Times New Roman"/>
          <w:sz w:val="24"/>
          <w:szCs w:val="24"/>
          <w:lang w:eastAsia="hr-HR"/>
        </w:rPr>
      </w:pPr>
      <w:r w:rsidRPr="00382D20">
        <w:rPr>
          <w:rFonts w:ascii="Times New Roman" w:eastAsia="Times New Roman" w:hAnsi="Times New Roman"/>
          <w:sz w:val="24"/>
          <w:szCs w:val="24"/>
          <w:lang w:eastAsia="hr-HR"/>
        </w:rPr>
        <w:t>URBROJ/NUM.PROT.:2163-2-03-1/2-23-</w:t>
      </w:r>
      <w:r>
        <w:rPr>
          <w:rFonts w:ascii="Times New Roman" w:eastAsia="Times New Roman" w:hAnsi="Times New Roman"/>
          <w:sz w:val="24"/>
          <w:szCs w:val="24"/>
          <w:lang w:eastAsia="hr-HR"/>
        </w:rPr>
        <w:t>6</w:t>
      </w:r>
    </w:p>
    <w:p w14:paraId="5B5460F3" w14:textId="77777777" w:rsidR="009C7E2F" w:rsidRPr="00382D20" w:rsidRDefault="009C7E2F" w:rsidP="009C7E2F">
      <w:pPr>
        <w:spacing w:after="0" w:line="240" w:lineRule="auto"/>
        <w:jc w:val="both"/>
        <w:rPr>
          <w:rFonts w:ascii="Times New Roman" w:eastAsia="Times New Roman" w:hAnsi="Times New Roman"/>
          <w:sz w:val="24"/>
          <w:szCs w:val="24"/>
          <w:lang w:eastAsia="hr-HR"/>
        </w:rPr>
      </w:pPr>
      <w:r w:rsidRPr="00382D20">
        <w:rPr>
          <w:rFonts w:ascii="Times New Roman" w:eastAsia="Times New Roman" w:hAnsi="Times New Roman"/>
          <w:sz w:val="24"/>
          <w:szCs w:val="24"/>
          <w:lang w:eastAsia="hr-HR"/>
        </w:rPr>
        <w:t>Buje/Buie, 11. listopada/ottobre 2023.</w:t>
      </w:r>
    </w:p>
    <w:p w14:paraId="4F53B55A" w14:textId="77777777" w:rsidR="00382D20" w:rsidRDefault="00382D20" w:rsidP="00382D20">
      <w:pPr>
        <w:spacing w:after="0" w:line="240" w:lineRule="auto"/>
        <w:rPr>
          <w:rFonts w:ascii="Arial" w:eastAsia="Times New Roman" w:hAnsi="Arial"/>
          <w:b/>
          <w:sz w:val="24"/>
          <w:szCs w:val="24"/>
          <w:lang w:eastAsia="hr-HR"/>
        </w:rPr>
      </w:pPr>
      <w:r w:rsidRPr="00382D20">
        <w:rPr>
          <w:rFonts w:ascii="Arial" w:eastAsia="Times New Roman" w:hAnsi="Arial"/>
          <w:b/>
          <w:sz w:val="24"/>
          <w:szCs w:val="24"/>
          <w:lang w:eastAsia="hr-HR"/>
        </w:rPr>
        <w:t xml:space="preserve">                                                                                  Povjerenstv</w:t>
      </w:r>
      <w:r>
        <w:rPr>
          <w:rFonts w:ascii="Arial" w:eastAsia="Times New Roman" w:hAnsi="Arial"/>
          <w:b/>
          <w:sz w:val="24"/>
          <w:szCs w:val="24"/>
          <w:lang w:eastAsia="hr-HR"/>
        </w:rPr>
        <w:t>o</w:t>
      </w:r>
      <w:r w:rsidRPr="00382D20">
        <w:rPr>
          <w:rFonts w:ascii="Arial" w:eastAsia="Times New Roman" w:hAnsi="Arial"/>
          <w:b/>
          <w:sz w:val="24"/>
          <w:szCs w:val="24"/>
          <w:lang w:eastAsia="hr-HR"/>
        </w:rPr>
        <w:t xml:space="preserve"> za izbore vijeća </w:t>
      </w:r>
      <w:r>
        <w:rPr>
          <w:rFonts w:ascii="Arial" w:eastAsia="Times New Roman" w:hAnsi="Arial"/>
          <w:b/>
          <w:sz w:val="24"/>
          <w:szCs w:val="24"/>
          <w:lang w:eastAsia="hr-HR"/>
        </w:rPr>
        <w:t xml:space="preserve">     </w:t>
      </w:r>
    </w:p>
    <w:p w14:paraId="646B64E3" w14:textId="2B702A2E" w:rsidR="00382D20" w:rsidRPr="00382D20" w:rsidRDefault="00382D20" w:rsidP="00382D20">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mjesnih odbora</w:t>
      </w:r>
    </w:p>
    <w:p w14:paraId="070A4171" w14:textId="6AB7044A" w:rsidR="00382D20" w:rsidRPr="00382D20" w:rsidRDefault="00382D20" w:rsidP="00382D20">
      <w:pPr>
        <w:spacing w:after="0" w:line="240" w:lineRule="auto"/>
        <w:ind w:left="4320" w:firstLine="720"/>
        <w:jc w:val="center"/>
        <w:rPr>
          <w:rFonts w:ascii="Arial" w:eastAsia="Times New Roman" w:hAnsi="Arial"/>
          <w:b/>
          <w:sz w:val="24"/>
          <w:szCs w:val="24"/>
          <w:lang w:eastAsia="hr-HR"/>
        </w:rPr>
      </w:pPr>
      <w:r w:rsidRPr="00382D20">
        <w:rPr>
          <w:rFonts w:ascii="Arial" w:eastAsia="Times New Roman" w:hAnsi="Arial"/>
          <w:b/>
          <w:sz w:val="24"/>
          <w:szCs w:val="24"/>
          <w:lang w:eastAsia="hr-HR"/>
        </w:rPr>
        <w:t>Predsjednik</w:t>
      </w:r>
    </w:p>
    <w:p w14:paraId="2F7D51E3" w14:textId="4371B2D3" w:rsidR="00382D20" w:rsidRPr="00382D20" w:rsidRDefault="00382D20" w:rsidP="00382D20">
      <w:pPr>
        <w:spacing w:after="0" w:line="240" w:lineRule="auto"/>
        <w:ind w:left="5040"/>
        <w:jc w:val="center"/>
        <w:rPr>
          <w:rFonts w:ascii="Arial" w:eastAsia="Times New Roman" w:hAnsi="Arial"/>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Mauricio Sinković, v.r.</w:t>
      </w:r>
    </w:p>
    <w:bookmarkEnd w:id="12"/>
    <w:p w14:paraId="75BB3007" w14:textId="77777777" w:rsidR="00382D20" w:rsidRPr="00382D20" w:rsidRDefault="00382D20" w:rsidP="00382D20">
      <w:pPr>
        <w:spacing w:after="0" w:line="240" w:lineRule="auto"/>
        <w:jc w:val="both"/>
        <w:rPr>
          <w:rFonts w:ascii="Arial" w:eastAsia="Times New Roman" w:hAnsi="Arial"/>
          <w:lang w:eastAsia="hr-HR"/>
        </w:rPr>
      </w:pPr>
    </w:p>
    <w:bookmarkEnd w:id="10"/>
    <w:p w14:paraId="26AB2621" w14:textId="22073A3E" w:rsidR="007A614F" w:rsidRPr="007A614F" w:rsidRDefault="007A614F" w:rsidP="007A614F">
      <w:pPr>
        <w:spacing w:after="0" w:line="240" w:lineRule="auto"/>
        <w:rPr>
          <w:rFonts w:ascii="Times New Roman" w:eastAsia="Times New Roman" w:hAnsi="Times New Roman"/>
          <w:b/>
          <w:sz w:val="24"/>
          <w:szCs w:val="24"/>
          <w:lang w:eastAsia="hr-HR"/>
        </w:rPr>
      </w:pPr>
      <w:r w:rsidRPr="007A614F">
        <w:rPr>
          <w:rFonts w:ascii="Times New Roman" w:eastAsia="Times New Roman" w:hAnsi="Times New Roman"/>
          <w:sz w:val="24"/>
          <w:szCs w:val="24"/>
          <w:lang w:eastAsia="hr-HR"/>
        </w:rPr>
        <w:tab/>
      </w:r>
      <w:r w:rsidRPr="007A614F">
        <w:rPr>
          <w:rFonts w:ascii="Times New Roman" w:eastAsia="Times New Roman" w:hAnsi="Times New Roman"/>
          <w:sz w:val="24"/>
          <w:szCs w:val="24"/>
          <w:lang w:eastAsia="hr-HR"/>
        </w:rPr>
        <w:tab/>
      </w:r>
      <w:r w:rsidRPr="007A614F">
        <w:rPr>
          <w:rFonts w:ascii="Times New Roman" w:eastAsia="Times New Roman" w:hAnsi="Times New Roman"/>
          <w:sz w:val="24"/>
          <w:szCs w:val="24"/>
          <w:lang w:eastAsia="hr-HR"/>
        </w:rPr>
        <w:tab/>
      </w:r>
      <w:r w:rsidRPr="007A614F">
        <w:rPr>
          <w:rFonts w:ascii="Times New Roman" w:eastAsia="Times New Roman" w:hAnsi="Times New Roman"/>
          <w:sz w:val="24"/>
          <w:szCs w:val="24"/>
          <w:lang w:eastAsia="hr-HR"/>
        </w:rPr>
        <w:tab/>
      </w:r>
      <w:r w:rsidRPr="007A614F">
        <w:rPr>
          <w:rFonts w:ascii="Times New Roman" w:eastAsia="Times New Roman" w:hAnsi="Times New Roman"/>
          <w:sz w:val="24"/>
          <w:szCs w:val="24"/>
          <w:lang w:eastAsia="hr-HR"/>
        </w:rPr>
        <w:tab/>
      </w:r>
      <w:r w:rsidRPr="007A614F">
        <w:rPr>
          <w:rFonts w:ascii="Times New Roman" w:eastAsia="Times New Roman" w:hAnsi="Times New Roman"/>
          <w:sz w:val="24"/>
          <w:szCs w:val="24"/>
          <w:lang w:eastAsia="hr-HR"/>
        </w:rPr>
        <w:tab/>
      </w:r>
    </w:p>
    <w:p w14:paraId="2A18A0B5" w14:textId="77777777" w:rsidR="007A614F" w:rsidRPr="00FC4C9B" w:rsidRDefault="007A614F" w:rsidP="007A614F">
      <w:pPr>
        <w:pBdr>
          <w:bottom w:val="single" w:sz="12" w:space="1" w:color="auto"/>
        </w:pBdr>
        <w:overflowPunct w:val="0"/>
        <w:spacing w:after="0" w:line="240" w:lineRule="auto"/>
        <w:jc w:val="both"/>
        <w:textAlignment w:val="baseline"/>
        <w:rPr>
          <w:rFonts w:ascii="Times New Roman" w:eastAsia="Times New Roman" w:hAnsi="Times New Roman"/>
          <w:b/>
          <w:bCs/>
          <w:color w:val="4472C4" w:themeColor="accent1"/>
          <w:sz w:val="24"/>
          <w:szCs w:val="24"/>
          <w:lang w:val="pl-PL"/>
        </w:rPr>
      </w:pPr>
      <w:r w:rsidRPr="00FC4C9B">
        <w:rPr>
          <w:rFonts w:ascii="Times New Roman" w:eastAsia="Times New Roman" w:hAnsi="Times New Roman"/>
          <w:b/>
          <w:bCs/>
          <w:color w:val="4472C4" w:themeColor="accent1"/>
          <w:sz w:val="24"/>
          <w:szCs w:val="24"/>
          <w:lang w:val="pl-PL"/>
        </w:rPr>
        <w:t>2.</w:t>
      </w:r>
    </w:p>
    <w:p w14:paraId="0EE292F0" w14:textId="77777777" w:rsidR="007A614F" w:rsidRPr="007A614F" w:rsidRDefault="007A614F" w:rsidP="007A614F">
      <w:pPr>
        <w:spacing w:after="0" w:line="240" w:lineRule="auto"/>
        <w:jc w:val="center"/>
        <w:rPr>
          <w:rFonts w:ascii="Times New Roman" w:eastAsia="Times New Roman" w:hAnsi="Times New Roman"/>
          <w:b/>
          <w:sz w:val="24"/>
          <w:szCs w:val="24"/>
          <w:lang w:eastAsia="hr-HR"/>
        </w:rPr>
      </w:pPr>
    </w:p>
    <w:p w14:paraId="368D140C"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GRAD BUJE-BUIE</w:t>
      </w:r>
    </w:p>
    <w:p w14:paraId="5D46D451" w14:textId="77777777" w:rsidR="00382D20" w:rsidRPr="00382D20" w:rsidRDefault="00382D20" w:rsidP="00382D20">
      <w:pPr>
        <w:spacing w:after="0" w:line="276" w:lineRule="auto"/>
        <w:rPr>
          <w:rFonts w:ascii="Arial" w:hAnsi="Arial" w:cs="Arial"/>
          <w:b/>
        </w:rPr>
      </w:pPr>
      <w:r w:rsidRPr="00382D20">
        <w:rPr>
          <w:rFonts w:ascii="Arial" w:hAnsi="Arial" w:cs="Arial"/>
          <w:b/>
        </w:rPr>
        <w:t>POVJERENSTVO  ZA  IZBORE</w:t>
      </w:r>
    </w:p>
    <w:p w14:paraId="014C1DF7"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VIJEĆA MJESNIH ODBORA</w:t>
      </w:r>
    </w:p>
    <w:p w14:paraId="60264DD7" w14:textId="77777777" w:rsidR="00382D20" w:rsidRPr="00382D20" w:rsidRDefault="00382D20" w:rsidP="00382D20">
      <w:pPr>
        <w:spacing w:after="200" w:line="276" w:lineRule="auto"/>
        <w:rPr>
          <w:rFonts w:ascii="Arial" w:hAnsi="Arial" w:cs="Arial"/>
        </w:rPr>
      </w:pPr>
    </w:p>
    <w:p w14:paraId="38852B64" w14:textId="77777777" w:rsidR="00382D20" w:rsidRPr="00382D20" w:rsidRDefault="00382D20" w:rsidP="00382D20">
      <w:pPr>
        <w:spacing w:after="200" w:line="276" w:lineRule="auto"/>
        <w:rPr>
          <w:rFonts w:ascii="Arial" w:hAnsi="Arial" w:cs="Arial"/>
        </w:rPr>
      </w:pPr>
      <w:r w:rsidRPr="00382D20">
        <w:rPr>
          <w:rFonts w:ascii="Arial" w:hAnsi="Arial" w:cs="Arial"/>
        </w:rPr>
        <w:t>Na temelju članka 21. Odluke o izboru članova vijeća mjesnih odbora na području Grada Buja ("Službene novine Grada Buja" broj 10/11 i 14/19), Povjerenstvo donosi</w:t>
      </w:r>
    </w:p>
    <w:p w14:paraId="67DE6B0D" w14:textId="77777777" w:rsidR="00382D20" w:rsidRPr="00382D20" w:rsidRDefault="00382D20" w:rsidP="00382D20">
      <w:pPr>
        <w:spacing w:after="0" w:line="276" w:lineRule="auto"/>
        <w:jc w:val="center"/>
        <w:rPr>
          <w:rFonts w:ascii="Arial" w:hAnsi="Arial" w:cs="Arial"/>
          <w:b/>
        </w:rPr>
      </w:pPr>
      <w:r w:rsidRPr="00382D20">
        <w:rPr>
          <w:rFonts w:ascii="Arial" w:hAnsi="Arial" w:cs="Arial"/>
          <w:b/>
        </w:rPr>
        <w:t>OBVEZATNE UPUTE   BROJ  MO- II</w:t>
      </w:r>
    </w:p>
    <w:p w14:paraId="5ABDB5C0" w14:textId="77777777" w:rsidR="00382D20" w:rsidRPr="00382D20" w:rsidRDefault="00382D20" w:rsidP="00382D20">
      <w:pPr>
        <w:spacing w:after="0" w:line="276" w:lineRule="auto"/>
        <w:jc w:val="center"/>
        <w:rPr>
          <w:rFonts w:ascii="Arial" w:hAnsi="Arial" w:cs="Arial"/>
          <w:b/>
        </w:rPr>
      </w:pPr>
      <w:r w:rsidRPr="00382D20">
        <w:rPr>
          <w:rFonts w:ascii="Arial" w:hAnsi="Arial" w:cs="Arial"/>
          <w:b/>
        </w:rPr>
        <w:t>o obrascima za postupak kandidiranja i provedbu izbora</w:t>
      </w:r>
    </w:p>
    <w:p w14:paraId="3AF27366" w14:textId="77777777" w:rsidR="00382D20" w:rsidRPr="00382D20" w:rsidRDefault="00382D20" w:rsidP="00382D20">
      <w:pPr>
        <w:spacing w:after="0" w:line="276" w:lineRule="auto"/>
        <w:ind w:left="-426" w:right="-284"/>
        <w:jc w:val="center"/>
        <w:rPr>
          <w:rFonts w:ascii="Arial" w:hAnsi="Arial" w:cs="Arial"/>
          <w:b/>
        </w:rPr>
      </w:pPr>
      <w:r w:rsidRPr="00382D20">
        <w:rPr>
          <w:rFonts w:ascii="Arial" w:hAnsi="Arial" w:cs="Arial"/>
          <w:b/>
        </w:rPr>
        <w:t>za članove/ce vijeća mjesnih odbora na području Grada Buje-Buie</w:t>
      </w:r>
    </w:p>
    <w:p w14:paraId="0241D212" w14:textId="77777777" w:rsidR="00382D20" w:rsidRPr="00382D20" w:rsidRDefault="00382D20" w:rsidP="00382D20">
      <w:pPr>
        <w:spacing w:after="0" w:line="276" w:lineRule="auto"/>
        <w:ind w:left="-426" w:right="-284"/>
        <w:rPr>
          <w:rFonts w:ascii="Arial" w:hAnsi="Arial" w:cs="Arial"/>
          <w:b/>
        </w:rPr>
      </w:pPr>
    </w:p>
    <w:p w14:paraId="3224B0FD" w14:textId="77777777" w:rsidR="00382D20" w:rsidRPr="00382D20" w:rsidRDefault="00382D20" w:rsidP="00382D20">
      <w:pPr>
        <w:spacing w:after="200" w:line="276" w:lineRule="auto"/>
        <w:rPr>
          <w:rFonts w:ascii="Arial" w:hAnsi="Arial" w:cs="Arial"/>
        </w:rPr>
      </w:pPr>
      <w:r w:rsidRPr="00382D20">
        <w:rPr>
          <w:rFonts w:ascii="Arial" w:hAnsi="Arial" w:cs="Arial"/>
        </w:rPr>
        <w:t xml:space="preserve">1. Priprema i provedba izbora za članove vijeća mjesnih  odbora na području Grada Buja-Buie obavljat će se isključivo na obrascima propisanim ovim  Obvezatnim uputama. </w:t>
      </w:r>
    </w:p>
    <w:p w14:paraId="44A6B972" w14:textId="77777777" w:rsidR="00382D20" w:rsidRPr="00382D20" w:rsidRDefault="00382D20" w:rsidP="00382D20">
      <w:pPr>
        <w:spacing w:after="200" w:line="276" w:lineRule="auto"/>
        <w:rPr>
          <w:rFonts w:ascii="Arial" w:hAnsi="Arial" w:cs="Arial"/>
        </w:rPr>
      </w:pPr>
      <w:r w:rsidRPr="00382D20">
        <w:rPr>
          <w:rFonts w:ascii="Arial" w:hAnsi="Arial" w:cs="Arial"/>
        </w:rPr>
        <w:t xml:space="preserve">2. Obrasci iz toč. 1. ovih Obvezatnih uputa nose oznaku </w:t>
      </w:r>
      <w:r w:rsidRPr="00382D20">
        <w:rPr>
          <w:rFonts w:ascii="Arial" w:hAnsi="Arial" w:cs="Arial"/>
          <w:b/>
        </w:rPr>
        <w:t>OMO</w:t>
      </w:r>
      <w:r w:rsidRPr="00382D20">
        <w:rPr>
          <w:rFonts w:ascii="Arial" w:hAnsi="Arial" w:cs="Arial"/>
        </w:rPr>
        <w:t xml:space="preserve"> (obrazac mjesni odbori) i pripadajuću brojčanu oznaku (1 - 12).</w:t>
      </w:r>
    </w:p>
    <w:p w14:paraId="4B252B98" w14:textId="77777777" w:rsidR="00382D20" w:rsidRPr="00382D20" w:rsidRDefault="00382D20" w:rsidP="00382D20">
      <w:pPr>
        <w:spacing w:after="200" w:line="276" w:lineRule="auto"/>
        <w:jc w:val="both"/>
        <w:rPr>
          <w:rFonts w:ascii="Arial" w:hAnsi="Arial" w:cs="Arial"/>
          <w:b/>
        </w:rPr>
      </w:pPr>
      <w:r w:rsidRPr="00382D20">
        <w:rPr>
          <w:rFonts w:ascii="Arial" w:hAnsi="Arial" w:cs="Arial"/>
        </w:rPr>
        <w:t>3. Ako za pojedine radnje u  izbornom postupku nije Obvezatnim uputama propisan  odgovarajući obrazac, Povjerenstvo , ukoliko ocijeni da je to neophodno za provedbu određene izborne radnje, odredit će  sadržaj i oblik obrasca u skladu sa odredbama Odluke o o izboru članova vijeća mjesnih odbora na području Grada Buja ("Službene novine Grada Buja" broj 10/11 i 14/19) i Zakona o lokalnim izborima ("Narodne novine" br. 144/12., 121/16., 98/19., 42/20., 144/20., 37/21.).</w:t>
      </w:r>
    </w:p>
    <w:p w14:paraId="6C06569C" w14:textId="77777777" w:rsidR="00382D20" w:rsidRPr="00382D20" w:rsidRDefault="00382D20" w:rsidP="00382D20">
      <w:pPr>
        <w:spacing w:after="200" w:line="276" w:lineRule="auto"/>
        <w:rPr>
          <w:rFonts w:ascii="Arial" w:hAnsi="Arial" w:cs="Arial"/>
        </w:rPr>
      </w:pPr>
      <w:r w:rsidRPr="00382D20">
        <w:rPr>
          <w:rFonts w:ascii="Arial" w:hAnsi="Arial" w:cs="Arial"/>
        </w:rPr>
        <w:t>4. Obrasci za  postupak kandidiranja i provedbu izbora za članove/ice vijeća mjesnih  odbora na području Grada Buje-Buie su:</w:t>
      </w:r>
    </w:p>
    <w:p w14:paraId="4A358A32" w14:textId="77777777" w:rsidR="00382D20" w:rsidRPr="00382D20" w:rsidRDefault="00382D20" w:rsidP="00382D20">
      <w:pPr>
        <w:spacing w:after="0" w:line="276" w:lineRule="auto"/>
        <w:rPr>
          <w:rFonts w:ascii="Arial" w:hAnsi="Arial" w:cs="Arial"/>
        </w:rPr>
      </w:pPr>
      <w:r w:rsidRPr="00382D20">
        <w:rPr>
          <w:rFonts w:ascii="Arial" w:hAnsi="Arial" w:cs="Arial"/>
          <w:b/>
        </w:rPr>
        <w:t>-  OMO - 1</w:t>
      </w:r>
      <w:r w:rsidRPr="00382D20">
        <w:rPr>
          <w:rFonts w:ascii="Arial" w:hAnsi="Arial" w:cs="Arial"/>
          <w:b/>
        </w:rPr>
        <w:tab/>
      </w:r>
      <w:r w:rsidRPr="00382D20">
        <w:rPr>
          <w:rFonts w:ascii="Arial" w:hAnsi="Arial" w:cs="Arial"/>
        </w:rPr>
        <w:t xml:space="preserve">Izjava o prihvaćanju dužnosti člana/ice stalnog sastava Izbornog povjerenstva  </w:t>
      </w:r>
    </w:p>
    <w:p w14:paraId="03036CD2" w14:textId="77777777" w:rsidR="00382D20" w:rsidRPr="00382D20" w:rsidRDefault="00382D20" w:rsidP="00382D20">
      <w:pPr>
        <w:spacing w:after="0" w:line="276" w:lineRule="auto"/>
        <w:rPr>
          <w:rFonts w:ascii="Arial" w:hAnsi="Arial" w:cs="Arial"/>
        </w:rPr>
      </w:pPr>
      <w:r w:rsidRPr="00382D20">
        <w:rPr>
          <w:rFonts w:ascii="Arial" w:hAnsi="Arial" w:cs="Arial"/>
        </w:rPr>
        <w:t>za provedbu izbora za članove/ice vijeća mjesnih odbora na području Grada Buje-Buie</w:t>
      </w:r>
    </w:p>
    <w:p w14:paraId="357260CC" w14:textId="77777777" w:rsidR="00382D20" w:rsidRPr="00382D20" w:rsidRDefault="00382D20" w:rsidP="00382D20">
      <w:pPr>
        <w:spacing w:after="0" w:line="276" w:lineRule="auto"/>
        <w:rPr>
          <w:rFonts w:ascii="Arial" w:hAnsi="Arial" w:cs="Arial"/>
        </w:rPr>
      </w:pPr>
    </w:p>
    <w:p w14:paraId="7FF847E7" w14:textId="77777777" w:rsidR="00382D20" w:rsidRPr="00382D20" w:rsidRDefault="00382D20" w:rsidP="00382D20">
      <w:pPr>
        <w:spacing w:after="0" w:line="276" w:lineRule="auto"/>
        <w:rPr>
          <w:rFonts w:ascii="Arial" w:hAnsi="Arial" w:cs="Arial"/>
        </w:rPr>
      </w:pPr>
      <w:r w:rsidRPr="00382D20">
        <w:rPr>
          <w:rFonts w:ascii="Arial" w:hAnsi="Arial" w:cs="Arial"/>
          <w:b/>
        </w:rPr>
        <w:lastRenderedPageBreak/>
        <w:t xml:space="preserve">- OMO - 2       </w:t>
      </w:r>
      <w:r w:rsidRPr="00382D20">
        <w:rPr>
          <w:rFonts w:ascii="Arial" w:hAnsi="Arial" w:cs="Arial"/>
        </w:rPr>
        <w:t>Izjava o prihvaćanju dužnosti člana/ice proširenog sastava Izbornog povjerenstva za provedbu izbora za članove/ice vijeća mjesnih odbora na području Grada Buje-Buie</w:t>
      </w:r>
    </w:p>
    <w:p w14:paraId="72EB58EF" w14:textId="77777777" w:rsidR="00382D20" w:rsidRPr="00382D20" w:rsidRDefault="00382D20" w:rsidP="00382D20">
      <w:pPr>
        <w:spacing w:after="0" w:line="276" w:lineRule="auto"/>
        <w:rPr>
          <w:rFonts w:ascii="Arial" w:hAnsi="Arial" w:cs="Arial"/>
        </w:rPr>
      </w:pPr>
    </w:p>
    <w:p w14:paraId="49BFB7F1" w14:textId="77777777" w:rsidR="00382D20" w:rsidRPr="00382D20" w:rsidRDefault="00382D20" w:rsidP="00382D20">
      <w:pPr>
        <w:spacing w:after="0" w:line="276" w:lineRule="auto"/>
        <w:rPr>
          <w:rFonts w:ascii="Arial" w:hAnsi="Arial" w:cs="Arial"/>
        </w:rPr>
      </w:pPr>
      <w:r w:rsidRPr="00382D20">
        <w:rPr>
          <w:rFonts w:ascii="Arial" w:hAnsi="Arial" w:cs="Arial"/>
          <w:b/>
        </w:rPr>
        <w:t xml:space="preserve">- OMO - 3   </w:t>
      </w:r>
      <w:r w:rsidRPr="00382D20">
        <w:rPr>
          <w:rFonts w:ascii="Arial" w:hAnsi="Arial" w:cs="Arial"/>
        </w:rPr>
        <w:t>Izjava o prihvaćanju dužnosti člana/ice  biračkog odbora za provedbu izbora za članove/ice vijeća mjesnih odbora na području Grada Buje-Buie</w:t>
      </w:r>
    </w:p>
    <w:p w14:paraId="5B0080C6"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w:t>
      </w:r>
    </w:p>
    <w:p w14:paraId="3D591F2B" w14:textId="77777777" w:rsidR="00382D20" w:rsidRPr="00382D20" w:rsidRDefault="00382D20" w:rsidP="00382D20">
      <w:pPr>
        <w:spacing w:after="0" w:line="276" w:lineRule="auto"/>
        <w:jc w:val="both"/>
        <w:rPr>
          <w:rFonts w:ascii="Arial" w:hAnsi="Arial" w:cs="Arial"/>
        </w:rPr>
      </w:pPr>
      <w:r w:rsidRPr="00382D20">
        <w:rPr>
          <w:rFonts w:ascii="Arial" w:hAnsi="Arial" w:cs="Arial"/>
          <w:b/>
        </w:rPr>
        <w:t xml:space="preserve">- OMO - 4   </w:t>
      </w:r>
      <w:r w:rsidRPr="00382D20">
        <w:rPr>
          <w:rFonts w:ascii="Arial" w:hAnsi="Arial" w:cs="Arial"/>
        </w:rPr>
        <w:t>Očitovanje o prihvaćanju kandidature sa izjavom kandidata o nepostojanju zabrane kandidiranja</w:t>
      </w:r>
    </w:p>
    <w:p w14:paraId="1F0D9C66"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w:t>
      </w:r>
    </w:p>
    <w:p w14:paraId="6835BE7B" w14:textId="77777777" w:rsidR="00382D20" w:rsidRPr="00382D20" w:rsidRDefault="00382D20" w:rsidP="00382D20">
      <w:pPr>
        <w:spacing w:after="0" w:line="276" w:lineRule="auto"/>
        <w:rPr>
          <w:rFonts w:ascii="Arial" w:hAnsi="Arial" w:cs="Arial"/>
        </w:rPr>
      </w:pPr>
      <w:r w:rsidRPr="00382D20">
        <w:rPr>
          <w:rFonts w:ascii="Arial" w:hAnsi="Arial" w:cs="Arial"/>
          <w:b/>
        </w:rPr>
        <w:t xml:space="preserve">- OMO - 5   </w:t>
      </w:r>
      <w:r w:rsidRPr="00382D20">
        <w:rPr>
          <w:rFonts w:ascii="Arial" w:hAnsi="Arial" w:cs="Arial"/>
        </w:rPr>
        <w:t>Prijedlog kandidacijske liste političke stranke/političkih stranaka za članove/ice vijeća mjesnog odbora</w:t>
      </w:r>
    </w:p>
    <w:p w14:paraId="70D9752F" w14:textId="77777777" w:rsidR="00382D20" w:rsidRPr="00382D20" w:rsidRDefault="00382D20" w:rsidP="00382D20">
      <w:pPr>
        <w:spacing w:after="0" w:line="276" w:lineRule="auto"/>
        <w:rPr>
          <w:rFonts w:ascii="Arial" w:hAnsi="Arial" w:cs="Arial"/>
          <w:b/>
        </w:rPr>
      </w:pPr>
    </w:p>
    <w:p w14:paraId="6171799E"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 OMO - 6   </w:t>
      </w:r>
      <w:r w:rsidRPr="00382D20">
        <w:rPr>
          <w:rFonts w:ascii="Arial" w:hAnsi="Arial" w:cs="Arial"/>
        </w:rPr>
        <w:t>Prijedlog kandidacijske liste grupe birača za članove/ice vijeća mjesnog odbora</w:t>
      </w:r>
    </w:p>
    <w:p w14:paraId="595391D1" w14:textId="77777777" w:rsidR="00382D20" w:rsidRPr="00382D20" w:rsidRDefault="00382D20" w:rsidP="00382D20">
      <w:pPr>
        <w:spacing w:after="0" w:line="276" w:lineRule="auto"/>
        <w:rPr>
          <w:rFonts w:ascii="Arial" w:hAnsi="Arial" w:cs="Arial"/>
          <w:b/>
        </w:rPr>
      </w:pPr>
    </w:p>
    <w:p w14:paraId="760DDC95" w14:textId="77777777" w:rsidR="00382D20" w:rsidRPr="00382D20" w:rsidRDefault="00382D20" w:rsidP="00382D20">
      <w:pPr>
        <w:spacing w:after="0" w:line="276" w:lineRule="auto"/>
        <w:rPr>
          <w:rFonts w:ascii="Arial" w:hAnsi="Arial" w:cs="Arial"/>
        </w:rPr>
      </w:pPr>
      <w:r w:rsidRPr="00382D20">
        <w:rPr>
          <w:rFonts w:ascii="Arial" w:hAnsi="Arial" w:cs="Arial"/>
          <w:b/>
        </w:rPr>
        <w:t xml:space="preserve"> - OMO - 7    </w:t>
      </w:r>
      <w:r w:rsidRPr="00382D20">
        <w:rPr>
          <w:rFonts w:ascii="Arial" w:hAnsi="Arial" w:cs="Arial"/>
        </w:rPr>
        <w:t>Popis birača koji podržavaju kandidacijsku listu grupe birača</w:t>
      </w:r>
    </w:p>
    <w:p w14:paraId="0CD44248" w14:textId="77777777" w:rsidR="00382D20" w:rsidRPr="00382D20" w:rsidRDefault="00382D20" w:rsidP="00382D20">
      <w:pPr>
        <w:spacing w:after="0" w:line="276" w:lineRule="auto"/>
        <w:rPr>
          <w:rFonts w:ascii="Arial" w:hAnsi="Arial" w:cs="Arial"/>
          <w:b/>
        </w:rPr>
      </w:pPr>
    </w:p>
    <w:p w14:paraId="45FF8B43" w14:textId="77777777" w:rsidR="00382D20" w:rsidRPr="00382D20" w:rsidRDefault="00382D20" w:rsidP="00382D20">
      <w:pPr>
        <w:spacing w:after="0" w:line="276" w:lineRule="auto"/>
        <w:rPr>
          <w:rFonts w:ascii="Arial" w:hAnsi="Arial" w:cs="Arial"/>
        </w:rPr>
      </w:pPr>
      <w:r w:rsidRPr="00382D20">
        <w:rPr>
          <w:rFonts w:ascii="Arial" w:hAnsi="Arial" w:cs="Arial"/>
          <w:b/>
        </w:rPr>
        <w:t xml:space="preserve"> - OMO - 8   </w:t>
      </w:r>
      <w:r w:rsidRPr="00382D20">
        <w:rPr>
          <w:rFonts w:ascii="Arial" w:hAnsi="Arial" w:cs="Arial"/>
        </w:rPr>
        <w:t>Rješenje o određivanju biračkih mjesta</w:t>
      </w:r>
    </w:p>
    <w:p w14:paraId="778E71A3"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w:t>
      </w:r>
    </w:p>
    <w:p w14:paraId="2EAA746D" w14:textId="77777777" w:rsidR="00382D20" w:rsidRPr="00382D20" w:rsidRDefault="00382D20" w:rsidP="00382D20">
      <w:pPr>
        <w:spacing w:after="0" w:line="276" w:lineRule="auto"/>
        <w:rPr>
          <w:rFonts w:ascii="Arial" w:hAnsi="Arial" w:cs="Arial"/>
        </w:rPr>
      </w:pPr>
      <w:r w:rsidRPr="00382D20">
        <w:rPr>
          <w:rFonts w:ascii="Arial" w:hAnsi="Arial" w:cs="Arial"/>
          <w:b/>
        </w:rPr>
        <w:t xml:space="preserve">- OMO - 9     </w:t>
      </w:r>
      <w:r w:rsidRPr="00382D20">
        <w:rPr>
          <w:rFonts w:ascii="Arial" w:hAnsi="Arial" w:cs="Arial"/>
        </w:rPr>
        <w:t xml:space="preserve">Rješenje o imenovanju biračkog odbora </w:t>
      </w:r>
    </w:p>
    <w:p w14:paraId="5C4136F6"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w:t>
      </w:r>
    </w:p>
    <w:p w14:paraId="4CE67281"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OMO - 10   </w:t>
      </w:r>
      <w:r w:rsidRPr="00382D20">
        <w:rPr>
          <w:rFonts w:ascii="Arial" w:hAnsi="Arial" w:cs="Arial"/>
        </w:rPr>
        <w:t>Glasački listić za izbor članova/ica vijeća mjesnog odbora</w:t>
      </w:r>
      <w:r w:rsidRPr="00382D20">
        <w:rPr>
          <w:rFonts w:ascii="Arial" w:hAnsi="Arial" w:cs="Arial"/>
          <w:b/>
        </w:rPr>
        <w:t xml:space="preserve"> </w:t>
      </w:r>
    </w:p>
    <w:p w14:paraId="3FC3915C" w14:textId="77777777" w:rsidR="00382D20" w:rsidRPr="00382D20" w:rsidRDefault="00382D20" w:rsidP="00382D20">
      <w:pPr>
        <w:spacing w:after="0" w:line="276" w:lineRule="auto"/>
        <w:rPr>
          <w:rFonts w:ascii="Arial" w:hAnsi="Arial" w:cs="Arial"/>
          <w:b/>
        </w:rPr>
      </w:pPr>
    </w:p>
    <w:p w14:paraId="4CAC4FBC"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OMO - 11  </w:t>
      </w:r>
      <w:r w:rsidRPr="00382D20">
        <w:rPr>
          <w:rFonts w:ascii="Arial" w:hAnsi="Arial" w:cs="Arial"/>
        </w:rPr>
        <w:t xml:space="preserve">Zapisnik o radu biračkog odbora za izbor  članova/ica vijeća mjesnog odbora </w:t>
      </w:r>
    </w:p>
    <w:p w14:paraId="097BCCEC" w14:textId="77777777" w:rsidR="00382D20" w:rsidRPr="00382D20" w:rsidRDefault="00382D20" w:rsidP="00382D20">
      <w:pPr>
        <w:spacing w:after="0" w:line="276" w:lineRule="auto"/>
        <w:rPr>
          <w:rFonts w:ascii="Arial" w:hAnsi="Arial" w:cs="Arial"/>
          <w:b/>
        </w:rPr>
      </w:pPr>
    </w:p>
    <w:p w14:paraId="6D71233E" w14:textId="77777777" w:rsidR="00382D20" w:rsidRPr="00382D20" w:rsidRDefault="00382D20" w:rsidP="00382D20">
      <w:pPr>
        <w:spacing w:after="0" w:line="276" w:lineRule="auto"/>
        <w:rPr>
          <w:rFonts w:ascii="Arial" w:hAnsi="Arial" w:cs="Arial"/>
          <w:b/>
        </w:rPr>
      </w:pPr>
      <w:r w:rsidRPr="00382D20">
        <w:rPr>
          <w:rFonts w:ascii="Arial" w:hAnsi="Arial" w:cs="Arial"/>
          <w:b/>
        </w:rPr>
        <w:t xml:space="preserve">- OMO - 12  </w:t>
      </w:r>
      <w:r w:rsidRPr="00382D20">
        <w:rPr>
          <w:rFonts w:ascii="Arial" w:hAnsi="Arial" w:cs="Arial"/>
        </w:rPr>
        <w:t xml:space="preserve">Zapisnik o radu Izbornog povjerenstva za provedbu izbora za članove/ice vijeća mjesnog odbora </w:t>
      </w:r>
    </w:p>
    <w:p w14:paraId="2861F37E" w14:textId="77777777" w:rsidR="00382D20" w:rsidRPr="00382D20" w:rsidRDefault="00382D20" w:rsidP="00382D20">
      <w:pPr>
        <w:spacing w:after="0" w:line="276" w:lineRule="auto"/>
        <w:rPr>
          <w:rFonts w:ascii="Arial" w:hAnsi="Arial" w:cs="Arial"/>
          <w:b/>
        </w:rPr>
      </w:pPr>
    </w:p>
    <w:p w14:paraId="50C6E6E3" w14:textId="77777777" w:rsidR="00382D20" w:rsidRPr="00382D20" w:rsidRDefault="00382D20" w:rsidP="00382D20">
      <w:pPr>
        <w:spacing w:after="200" w:line="276" w:lineRule="auto"/>
        <w:rPr>
          <w:rFonts w:ascii="Arial" w:hAnsi="Arial" w:cs="Arial"/>
        </w:rPr>
      </w:pPr>
      <w:r w:rsidRPr="00382D20">
        <w:rPr>
          <w:rFonts w:ascii="Arial" w:hAnsi="Arial" w:cs="Arial"/>
        </w:rPr>
        <w:t xml:space="preserve">5. Oznake, nazivi i sadržaj obrazaca iz toč. 4. sastavni su dio ovih Obvezatnih uputa. </w:t>
      </w:r>
    </w:p>
    <w:p w14:paraId="7994828E" w14:textId="77777777" w:rsidR="00382D20" w:rsidRPr="00382D20" w:rsidRDefault="00382D20" w:rsidP="00382D20">
      <w:pPr>
        <w:spacing w:after="200" w:line="276" w:lineRule="auto"/>
        <w:rPr>
          <w:rFonts w:ascii="Arial" w:hAnsi="Arial" w:cs="Arial"/>
        </w:rPr>
      </w:pPr>
      <w:r w:rsidRPr="00382D20">
        <w:rPr>
          <w:rFonts w:ascii="Arial" w:hAnsi="Arial" w:cs="Arial"/>
        </w:rPr>
        <w:t xml:space="preserve">6. Ove Obvezatne upute stupaju na snagu danom donošenja, a objavit će se na  oglasnoj ploči Grada te na  internetskoj stranici Grada </w:t>
      </w:r>
      <w:hyperlink r:id="rId10" w:history="1">
        <w:r w:rsidRPr="00382D20">
          <w:rPr>
            <w:rFonts w:ascii="Arial" w:hAnsi="Arial" w:cs="Arial"/>
            <w:color w:val="0000FF"/>
            <w:u w:val="single"/>
          </w:rPr>
          <w:t>www.buje.hr</w:t>
        </w:r>
      </w:hyperlink>
      <w:r w:rsidRPr="00382D20">
        <w:rPr>
          <w:rFonts w:ascii="Arial" w:hAnsi="Arial" w:cs="Arial"/>
        </w:rPr>
        <w:t xml:space="preserve">    </w:t>
      </w:r>
    </w:p>
    <w:p w14:paraId="51617799" w14:textId="77777777" w:rsidR="00382D20" w:rsidRPr="00382D20" w:rsidRDefault="00382D20" w:rsidP="00382D20">
      <w:pPr>
        <w:spacing w:after="200" w:line="276" w:lineRule="auto"/>
        <w:rPr>
          <w:rFonts w:ascii="Arial" w:hAnsi="Arial" w:cs="Arial"/>
        </w:rPr>
      </w:pPr>
      <w:r w:rsidRPr="00382D20">
        <w:rPr>
          <w:rFonts w:ascii="Arial" w:hAnsi="Arial" w:cs="Arial"/>
        </w:rPr>
        <w:t xml:space="preserve"> </w:t>
      </w:r>
    </w:p>
    <w:p w14:paraId="233605B8" w14:textId="77777777" w:rsidR="00382D20" w:rsidRPr="00382D20" w:rsidRDefault="00382D20" w:rsidP="00382D20">
      <w:pPr>
        <w:spacing w:after="0" w:line="240" w:lineRule="auto"/>
        <w:jc w:val="both"/>
        <w:rPr>
          <w:rFonts w:ascii="Times New Roman" w:eastAsia="Times New Roman" w:hAnsi="Times New Roman"/>
          <w:sz w:val="24"/>
          <w:szCs w:val="24"/>
          <w:lang w:eastAsia="hr-HR"/>
        </w:rPr>
      </w:pPr>
      <w:bookmarkStart w:id="13" w:name="_Hlk148008757"/>
      <w:r w:rsidRPr="00382D20">
        <w:rPr>
          <w:rFonts w:ascii="Times New Roman" w:eastAsia="Times New Roman" w:hAnsi="Times New Roman"/>
          <w:sz w:val="24"/>
          <w:szCs w:val="24"/>
          <w:lang w:eastAsia="hr-HR"/>
        </w:rPr>
        <w:t>KLASA/CLASSE: 012-01/23-01/02</w:t>
      </w:r>
    </w:p>
    <w:p w14:paraId="6A863537" w14:textId="77777777" w:rsidR="00382D20" w:rsidRPr="00382D20" w:rsidRDefault="00382D20" w:rsidP="00382D20">
      <w:pPr>
        <w:spacing w:after="0" w:line="240" w:lineRule="auto"/>
        <w:jc w:val="both"/>
        <w:rPr>
          <w:rFonts w:ascii="Times New Roman" w:eastAsia="Times New Roman" w:hAnsi="Times New Roman"/>
          <w:sz w:val="24"/>
          <w:szCs w:val="24"/>
          <w:lang w:eastAsia="hr-HR"/>
        </w:rPr>
      </w:pPr>
      <w:r w:rsidRPr="00382D20">
        <w:rPr>
          <w:rFonts w:ascii="Times New Roman" w:eastAsia="Times New Roman" w:hAnsi="Times New Roman"/>
          <w:sz w:val="24"/>
          <w:szCs w:val="24"/>
          <w:lang w:eastAsia="hr-HR"/>
        </w:rPr>
        <w:t>URBROJ/NUM.PROT.:2163-2-03-1/2-23-7</w:t>
      </w:r>
    </w:p>
    <w:p w14:paraId="39B462DC" w14:textId="77777777" w:rsidR="00382D20" w:rsidRPr="00382D20" w:rsidRDefault="00382D20" w:rsidP="00382D20">
      <w:pPr>
        <w:spacing w:after="0" w:line="240" w:lineRule="auto"/>
        <w:jc w:val="both"/>
        <w:rPr>
          <w:rFonts w:ascii="Times New Roman" w:eastAsia="Times New Roman" w:hAnsi="Times New Roman"/>
          <w:sz w:val="24"/>
          <w:szCs w:val="24"/>
          <w:lang w:eastAsia="hr-HR"/>
        </w:rPr>
      </w:pPr>
      <w:r w:rsidRPr="00382D20">
        <w:rPr>
          <w:rFonts w:ascii="Times New Roman" w:eastAsia="Times New Roman" w:hAnsi="Times New Roman"/>
          <w:sz w:val="24"/>
          <w:szCs w:val="24"/>
          <w:lang w:eastAsia="hr-HR"/>
        </w:rPr>
        <w:t>Buje/Buie, 11. listopada/ottobre 2023.</w:t>
      </w:r>
    </w:p>
    <w:bookmarkEnd w:id="13"/>
    <w:p w14:paraId="2A161260" w14:textId="77777777" w:rsidR="00382D20" w:rsidRDefault="00382D20" w:rsidP="00382D20">
      <w:pPr>
        <w:spacing w:after="0" w:line="240" w:lineRule="auto"/>
        <w:rPr>
          <w:rFonts w:ascii="Arial" w:eastAsia="Times New Roman" w:hAnsi="Arial"/>
          <w:b/>
          <w:sz w:val="24"/>
          <w:szCs w:val="24"/>
          <w:lang w:eastAsia="hr-HR"/>
        </w:rPr>
      </w:pPr>
      <w:r w:rsidRPr="00382D20">
        <w:rPr>
          <w:rFonts w:ascii="Arial" w:hAnsi="Arial" w:cs="Arial"/>
        </w:rPr>
        <w:t xml:space="preserve">                                                                                                     </w:t>
      </w:r>
      <w:r w:rsidRPr="00382D20">
        <w:rPr>
          <w:rFonts w:ascii="Arial" w:eastAsia="Times New Roman" w:hAnsi="Arial"/>
          <w:b/>
          <w:sz w:val="24"/>
          <w:szCs w:val="24"/>
          <w:lang w:eastAsia="hr-HR"/>
        </w:rPr>
        <w:t xml:space="preserve">                                                                                  </w:t>
      </w:r>
    </w:p>
    <w:p w14:paraId="701DAFCE" w14:textId="5D074E6E" w:rsidR="00382D20" w:rsidRDefault="00382D20" w:rsidP="00382D20">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bookmarkStart w:id="14" w:name="_Hlk148007773"/>
      <w:r w:rsidRPr="00382D20">
        <w:rPr>
          <w:rFonts w:ascii="Arial" w:eastAsia="Times New Roman" w:hAnsi="Arial"/>
          <w:b/>
          <w:sz w:val="24"/>
          <w:szCs w:val="24"/>
          <w:lang w:eastAsia="hr-HR"/>
        </w:rPr>
        <w:t>Povjerenstv</w:t>
      </w:r>
      <w:r>
        <w:rPr>
          <w:rFonts w:ascii="Arial" w:eastAsia="Times New Roman" w:hAnsi="Arial"/>
          <w:b/>
          <w:sz w:val="24"/>
          <w:szCs w:val="24"/>
          <w:lang w:eastAsia="hr-HR"/>
        </w:rPr>
        <w:t>o</w:t>
      </w:r>
      <w:r w:rsidRPr="00382D20">
        <w:rPr>
          <w:rFonts w:ascii="Arial" w:eastAsia="Times New Roman" w:hAnsi="Arial"/>
          <w:b/>
          <w:sz w:val="24"/>
          <w:szCs w:val="24"/>
          <w:lang w:eastAsia="hr-HR"/>
        </w:rPr>
        <w:t xml:space="preserve"> za izbore vijeća </w:t>
      </w:r>
      <w:r>
        <w:rPr>
          <w:rFonts w:ascii="Arial" w:eastAsia="Times New Roman" w:hAnsi="Arial"/>
          <w:b/>
          <w:sz w:val="24"/>
          <w:szCs w:val="24"/>
          <w:lang w:eastAsia="hr-HR"/>
        </w:rPr>
        <w:t xml:space="preserve">     </w:t>
      </w:r>
    </w:p>
    <w:p w14:paraId="3DEE7243" w14:textId="77777777" w:rsidR="00382D20" w:rsidRPr="00382D20" w:rsidRDefault="00382D20" w:rsidP="00382D20">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mjesnih odbora</w:t>
      </w:r>
    </w:p>
    <w:p w14:paraId="7FA25B10" w14:textId="77777777" w:rsidR="00382D20" w:rsidRPr="00382D20" w:rsidRDefault="00382D20" w:rsidP="00382D20">
      <w:pPr>
        <w:spacing w:after="0" w:line="240" w:lineRule="auto"/>
        <w:ind w:left="4320" w:firstLine="720"/>
        <w:jc w:val="center"/>
        <w:rPr>
          <w:rFonts w:ascii="Arial" w:eastAsia="Times New Roman" w:hAnsi="Arial"/>
          <w:b/>
          <w:sz w:val="24"/>
          <w:szCs w:val="24"/>
          <w:lang w:eastAsia="hr-HR"/>
        </w:rPr>
      </w:pPr>
      <w:r w:rsidRPr="00382D20">
        <w:rPr>
          <w:rFonts w:ascii="Arial" w:eastAsia="Times New Roman" w:hAnsi="Arial"/>
          <w:b/>
          <w:sz w:val="24"/>
          <w:szCs w:val="24"/>
          <w:lang w:eastAsia="hr-HR"/>
        </w:rPr>
        <w:t>Predsjednik</w:t>
      </w:r>
    </w:p>
    <w:p w14:paraId="128C7624" w14:textId="425D5637" w:rsidR="00382D20" w:rsidRPr="00382D20" w:rsidRDefault="00382D20" w:rsidP="00382D20">
      <w:pPr>
        <w:spacing w:after="0" w:line="240" w:lineRule="auto"/>
        <w:ind w:left="5040"/>
        <w:jc w:val="center"/>
        <w:rPr>
          <w:rFonts w:ascii="Arial" w:eastAsia="Times New Roman" w:hAnsi="Arial"/>
          <w:sz w:val="24"/>
          <w:szCs w:val="24"/>
          <w:lang w:eastAsia="hr-HR"/>
        </w:rPr>
      </w:pPr>
      <w:r w:rsidRPr="00382D20">
        <w:rPr>
          <w:rFonts w:ascii="Arial" w:eastAsia="Times New Roman" w:hAnsi="Arial"/>
          <w:b/>
          <w:sz w:val="24"/>
          <w:szCs w:val="24"/>
          <w:lang w:eastAsia="hr-HR"/>
        </w:rPr>
        <w:t xml:space="preserve">   </w:t>
      </w: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Mauricio Sinković, v.r.</w:t>
      </w:r>
    </w:p>
    <w:bookmarkEnd w:id="14"/>
    <w:p w14:paraId="77BE0B96" w14:textId="319D0A56" w:rsidR="00382D20" w:rsidRPr="00382D20" w:rsidRDefault="00382D20" w:rsidP="00382D20">
      <w:pPr>
        <w:spacing w:after="0" w:line="276" w:lineRule="auto"/>
        <w:rPr>
          <w:rFonts w:ascii="Arial" w:hAnsi="Arial" w:cs="Arial"/>
        </w:rPr>
      </w:pPr>
    </w:p>
    <w:p w14:paraId="50F65C64" w14:textId="77777777" w:rsidR="00FC4C9B" w:rsidRDefault="00FC4C9B" w:rsidP="00536871">
      <w:pPr>
        <w:spacing w:after="0" w:line="240" w:lineRule="auto"/>
        <w:ind w:hanging="709"/>
        <w:rPr>
          <w:rFonts w:ascii="Arial" w:eastAsia="Times New Roman" w:hAnsi="Arial"/>
          <w:b/>
          <w:bCs/>
          <w:sz w:val="24"/>
          <w:szCs w:val="24"/>
          <w:u w:val="single"/>
          <w:lang w:val="pl-PL"/>
        </w:rPr>
      </w:pPr>
    </w:p>
    <w:p w14:paraId="0F140AE3" w14:textId="77777777" w:rsidR="00382D20" w:rsidRDefault="00382D20" w:rsidP="00536871">
      <w:pPr>
        <w:spacing w:after="0" w:line="240" w:lineRule="auto"/>
        <w:ind w:hanging="709"/>
        <w:rPr>
          <w:rFonts w:ascii="Arial" w:eastAsia="Times New Roman" w:hAnsi="Arial"/>
          <w:b/>
          <w:bCs/>
          <w:sz w:val="24"/>
          <w:szCs w:val="24"/>
          <w:u w:val="single"/>
          <w:lang w:val="pl-PL"/>
        </w:rPr>
      </w:pPr>
    </w:p>
    <w:p w14:paraId="253C00BE" w14:textId="7D0A51C3" w:rsidR="00FC4C9B" w:rsidRPr="00FC4C9B" w:rsidRDefault="00C11FE2" w:rsidP="00FC4C9B">
      <w:pPr>
        <w:pBdr>
          <w:bottom w:val="single" w:sz="12" w:space="1" w:color="auto"/>
        </w:pBdr>
        <w:overflowPunct w:val="0"/>
        <w:spacing w:after="0" w:line="240" w:lineRule="auto"/>
        <w:jc w:val="both"/>
        <w:textAlignment w:val="baseline"/>
        <w:rPr>
          <w:rFonts w:ascii="Times New Roman" w:eastAsia="Times New Roman" w:hAnsi="Times New Roman"/>
          <w:b/>
          <w:bCs/>
          <w:color w:val="4472C4" w:themeColor="accent1"/>
          <w:sz w:val="24"/>
          <w:szCs w:val="24"/>
          <w:lang w:val="pl-PL"/>
        </w:rPr>
      </w:pPr>
      <w:bookmarkStart w:id="15" w:name="_Hlk148003831"/>
      <w:r>
        <w:rPr>
          <w:rFonts w:ascii="Times New Roman" w:eastAsia="Times New Roman" w:hAnsi="Times New Roman"/>
          <w:b/>
          <w:bCs/>
          <w:color w:val="4472C4" w:themeColor="accent1"/>
          <w:sz w:val="24"/>
          <w:szCs w:val="24"/>
          <w:lang w:val="pl-PL"/>
        </w:rPr>
        <w:lastRenderedPageBreak/>
        <w:t>3</w:t>
      </w:r>
      <w:r w:rsidR="00FC4C9B" w:rsidRPr="00FC4C9B">
        <w:rPr>
          <w:rFonts w:ascii="Times New Roman" w:eastAsia="Times New Roman" w:hAnsi="Times New Roman"/>
          <w:b/>
          <w:bCs/>
          <w:color w:val="4472C4" w:themeColor="accent1"/>
          <w:sz w:val="24"/>
          <w:szCs w:val="24"/>
          <w:lang w:val="pl-PL"/>
        </w:rPr>
        <w:t>.</w:t>
      </w:r>
    </w:p>
    <w:bookmarkEnd w:id="15"/>
    <w:p w14:paraId="30115D7B" w14:textId="77777777" w:rsidR="00FC4C9B" w:rsidRDefault="00FC4C9B" w:rsidP="00536871">
      <w:pPr>
        <w:spacing w:after="0" w:line="240" w:lineRule="auto"/>
        <w:ind w:hanging="709"/>
        <w:rPr>
          <w:rFonts w:ascii="Arial" w:eastAsia="Times New Roman" w:hAnsi="Arial"/>
          <w:b/>
          <w:bCs/>
          <w:sz w:val="24"/>
          <w:szCs w:val="24"/>
          <w:u w:val="single"/>
          <w:lang w:val="pl-PL"/>
        </w:rPr>
      </w:pPr>
    </w:p>
    <w:p w14:paraId="37721E51" w14:textId="77777777" w:rsidR="00382D20" w:rsidRPr="00382D20" w:rsidRDefault="00382D20" w:rsidP="00382D20">
      <w:pPr>
        <w:spacing w:after="0" w:line="240" w:lineRule="auto"/>
        <w:ind w:firstLine="708"/>
        <w:jc w:val="both"/>
        <w:rPr>
          <w:rFonts w:ascii="Arial" w:eastAsia="Times New Roman" w:hAnsi="Arial"/>
          <w:lang w:eastAsia="hr-HR"/>
        </w:rPr>
      </w:pPr>
      <w:r w:rsidRPr="00382D20">
        <w:rPr>
          <w:rFonts w:ascii="Arial" w:eastAsia="Times New Roman" w:hAnsi="Arial"/>
          <w:lang w:eastAsia="hr-HR"/>
        </w:rPr>
        <w:t>Na osnovi članka 21. Odluke o izboru članova vijeća mjesnih odbora na području Grada Buja ("Službene novine" Grada Buja broj 10/11 i 14/19), Povjerenstvo za izbor vijeća mjesnih odbora propisuje</w:t>
      </w:r>
    </w:p>
    <w:p w14:paraId="3001CAD7" w14:textId="77777777" w:rsidR="00382D20" w:rsidRPr="00382D20" w:rsidRDefault="00382D20" w:rsidP="00382D20">
      <w:pPr>
        <w:spacing w:after="0" w:line="240" w:lineRule="auto"/>
        <w:jc w:val="both"/>
        <w:rPr>
          <w:rFonts w:ascii="Arial" w:eastAsia="Times New Roman" w:hAnsi="Arial"/>
          <w:lang w:eastAsia="hr-HR"/>
        </w:rPr>
      </w:pPr>
    </w:p>
    <w:p w14:paraId="4FCF6389" w14:textId="77777777" w:rsidR="00382D20" w:rsidRPr="00382D20" w:rsidRDefault="00382D20" w:rsidP="00382D20">
      <w:pPr>
        <w:spacing w:after="0" w:line="240" w:lineRule="auto"/>
        <w:jc w:val="both"/>
        <w:rPr>
          <w:rFonts w:ascii="Arial" w:eastAsia="Times New Roman" w:hAnsi="Arial"/>
          <w:lang w:eastAsia="hr-HR"/>
        </w:rPr>
      </w:pPr>
    </w:p>
    <w:p w14:paraId="622A58E8" w14:textId="77777777" w:rsidR="00382D20" w:rsidRPr="00382D20" w:rsidRDefault="00382D20" w:rsidP="00382D20">
      <w:pPr>
        <w:spacing w:after="0" w:line="240" w:lineRule="auto"/>
        <w:jc w:val="center"/>
        <w:rPr>
          <w:rFonts w:ascii="Arial" w:eastAsia="Times New Roman" w:hAnsi="Arial"/>
          <w:b/>
          <w:sz w:val="28"/>
          <w:szCs w:val="28"/>
          <w:lang w:eastAsia="hr-HR"/>
        </w:rPr>
      </w:pPr>
      <w:r w:rsidRPr="00382D20">
        <w:rPr>
          <w:rFonts w:ascii="Arial" w:eastAsia="Times New Roman" w:hAnsi="Arial"/>
          <w:b/>
          <w:sz w:val="28"/>
          <w:szCs w:val="28"/>
          <w:lang w:eastAsia="hr-HR"/>
        </w:rPr>
        <w:t>OBVEZATNE UPUTE MO - III</w:t>
      </w:r>
    </w:p>
    <w:p w14:paraId="0DA1A9D4" w14:textId="77777777" w:rsidR="00382D20" w:rsidRPr="00382D20" w:rsidRDefault="00382D20" w:rsidP="00382D20">
      <w:pPr>
        <w:spacing w:after="0" w:line="240" w:lineRule="auto"/>
        <w:jc w:val="both"/>
        <w:rPr>
          <w:rFonts w:ascii="Arial" w:eastAsia="Times New Roman" w:hAnsi="Arial"/>
          <w:lang w:eastAsia="hr-HR"/>
        </w:rPr>
      </w:pPr>
    </w:p>
    <w:p w14:paraId="0DFCF2ED" w14:textId="77777777" w:rsidR="00382D20" w:rsidRPr="00382D20" w:rsidRDefault="00382D20" w:rsidP="00382D20">
      <w:pPr>
        <w:spacing w:after="0" w:line="240" w:lineRule="auto"/>
        <w:jc w:val="center"/>
        <w:rPr>
          <w:rFonts w:ascii="Arial" w:eastAsia="Times New Roman" w:hAnsi="Arial"/>
          <w:b/>
          <w:sz w:val="24"/>
          <w:szCs w:val="24"/>
          <w:lang w:eastAsia="hr-HR"/>
        </w:rPr>
      </w:pPr>
      <w:r w:rsidRPr="00382D20">
        <w:rPr>
          <w:rFonts w:ascii="Arial" w:eastAsia="Times New Roman" w:hAnsi="Arial"/>
          <w:b/>
          <w:sz w:val="24"/>
          <w:szCs w:val="24"/>
          <w:lang w:eastAsia="hr-HR"/>
        </w:rPr>
        <w:t>O POTREBNOM BROJU POTPISA BIRAČA ZA PREDLAGANJE  KANDIDACIJSKE LISTE GRUPE BIRAČA</w:t>
      </w:r>
    </w:p>
    <w:p w14:paraId="3C001775" w14:textId="77777777" w:rsidR="00382D20" w:rsidRPr="00382D20" w:rsidRDefault="00382D20" w:rsidP="00382D20">
      <w:pPr>
        <w:spacing w:after="0" w:line="240" w:lineRule="auto"/>
        <w:jc w:val="center"/>
        <w:rPr>
          <w:rFonts w:ascii="Arial" w:eastAsia="Times New Roman" w:hAnsi="Arial"/>
          <w:b/>
          <w:sz w:val="24"/>
          <w:szCs w:val="24"/>
          <w:lang w:eastAsia="hr-HR"/>
        </w:rPr>
      </w:pPr>
    </w:p>
    <w:p w14:paraId="6A90C788" w14:textId="77777777" w:rsidR="00382D20" w:rsidRPr="00382D20" w:rsidRDefault="00382D20" w:rsidP="00382D20">
      <w:pPr>
        <w:spacing w:after="0" w:line="240" w:lineRule="auto"/>
        <w:jc w:val="both"/>
        <w:rPr>
          <w:rFonts w:ascii="Arial" w:eastAsia="Times New Roman" w:hAnsi="Arial"/>
          <w:b/>
          <w:sz w:val="24"/>
          <w:szCs w:val="24"/>
          <w:lang w:eastAsia="hr-HR"/>
        </w:rPr>
      </w:pPr>
    </w:p>
    <w:p w14:paraId="4F43990D" w14:textId="77777777" w:rsidR="00382D20" w:rsidRPr="00382D20" w:rsidRDefault="00382D20" w:rsidP="00382D20">
      <w:pPr>
        <w:spacing w:after="0" w:line="240" w:lineRule="auto"/>
        <w:jc w:val="both"/>
        <w:rPr>
          <w:rFonts w:ascii="Arial" w:eastAsia="Times New Roman" w:hAnsi="Arial"/>
          <w:lang w:eastAsia="hr-HR"/>
        </w:rPr>
      </w:pPr>
      <w:r w:rsidRPr="00382D20">
        <w:rPr>
          <w:rFonts w:ascii="Arial" w:eastAsia="Times New Roman" w:hAnsi="Arial"/>
          <w:lang w:eastAsia="hr-HR"/>
        </w:rPr>
        <w:t>Člankom 10. Odluke o izboru članova vijeća mjesnih odbora na području Grada Buja ("Službene novine" Grada Buja broj 10/11 i 14/19) propisan je način podnošenja lista za izbor članova vijeća mjesnih odbora.</w:t>
      </w:r>
    </w:p>
    <w:p w14:paraId="6F537018" w14:textId="77777777" w:rsidR="00382D20" w:rsidRPr="00382D20" w:rsidRDefault="00382D20" w:rsidP="00382D20">
      <w:pPr>
        <w:spacing w:after="0" w:line="240" w:lineRule="auto"/>
        <w:jc w:val="both"/>
        <w:rPr>
          <w:rFonts w:ascii="Arial" w:eastAsia="Times New Roman" w:hAnsi="Arial"/>
          <w:lang w:eastAsia="hr-HR"/>
        </w:rPr>
      </w:pPr>
      <w:r w:rsidRPr="00382D20">
        <w:rPr>
          <w:rFonts w:ascii="Arial" w:eastAsia="Times New Roman" w:hAnsi="Arial"/>
          <w:lang w:eastAsia="hr-HR"/>
        </w:rPr>
        <w:t>Prilikom predlaganja kandidacijske liste grupe birača, za pravovaljanost liste potrebno je prikupiti najmanje 10% potpisa birača od ukupnog broja birača upisanih u popis birača mjesnog odbora za koji se lista predlaže i to prema broju birača sa posljednjih provedenih izbora.</w:t>
      </w:r>
    </w:p>
    <w:p w14:paraId="6F0049E4" w14:textId="77777777" w:rsidR="00382D20" w:rsidRPr="00382D20" w:rsidRDefault="00382D20" w:rsidP="00382D20">
      <w:pPr>
        <w:spacing w:after="0" w:line="240" w:lineRule="auto"/>
        <w:jc w:val="both"/>
        <w:rPr>
          <w:rFonts w:ascii="Arial" w:eastAsia="Times New Roman" w:hAnsi="Arial"/>
          <w:lang w:eastAsia="hr-HR"/>
        </w:rPr>
      </w:pPr>
    </w:p>
    <w:p w14:paraId="791FB5B9" w14:textId="77777777" w:rsidR="00382D20" w:rsidRPr="00382D20" w:rsidRDefault="00382D20" w:rsidP="00382D20">
      <w:pPr>
        <w:spacing w:after="0" w:line="240" w:lineRule="auto"/>
        <w:jc w:val="both"/>
        <w:rPr>
          <w:rFonts w:ascii="Arial" w:eastAsia="Times New Roman" w:hAnsi="Arial"/>
          <w:lang w:eastAsia="hr-HR"/>
        </w:rPr>
      </w:pPr>
      <w:r w:rsidRPr="00382D20">
        <w:rPr>
          <w:rFonts w:ascii="Arial" w:eastAsia="Times New Roman" w:hAnsi="Arial"/>
          <w:lang w:eastAsia="hr-HR"/>
        </w:rPr>
        <w:t xml:space="preserve">Utvrđuje se da je </w:t>
      </w:r>
      <w:r w:rsidRPr="00382D20">
        <w:rPr>
          <w:rFonts w:ascii="Arial" w:eastAsia="Times New Roman" w:hAnsi="Arial"/>
          <w:u w:val="single"/>
          <w:lang w:eastAsia="hr-HR"/>
        </w:rPr>
        <w:t>za pravovaljanost kandidacijske liste grupe birača potrebno prikupiti</w:t>
      </w:r>
      <w:r w:rsidRPr="00382D20">
        <w:rPr>
          <w:rFonts w:ascii="Arial" w:eastAsia="Times New Roman" w:hAnsi="Arial"/>
          <w:lang w:eastAsia="hr-HR"/>
        </w:rPr>
        <w:t xml:space="preserve"> slijedeći broj potpisa birača upisanih u popis birača s područja mjesnog odbora za koji se lista kandidira, kako slijedi:</w:t>
      </w:r>
    </w:p>
    <w:p w14:paraId="508B6AD3" w14:textId="77777777" w:rsidR="00382D20" w:rsidRPr="00382D20" w:rsidRDefault="00382D20" w:rsidP="00382D20">
      <w:pPr>
        <w:spacing w:after="0" w:line="240" w:lineRule="auto"/>
        <w:jc w:val="both"/>
        <w:rPr>
          <w:rFonts w:ascii="Arial" w:eastAsia="Times New Roman" w:hAnsi="Arial"/>
          <w:lang w:eastAsia="hr-HR"/>
        </w:rPr>
      </w:pPr>
    </w:p>
    <w:p w14:paraId="0F8DFACB" w14:textId="77777777" w:rsidR="00382D20" w:rsidRPr="00382D20" w:rsidRDefault="00382D20" w:rsidP="00382D20">
      <w:pPr>
        <w:numPr>
          <w:ilvl w:val="0"/>
          <w:numId w:val="5"/>
        </w:numPr>
        <w:spacing w:after="0" w:line="240" w:lineRule="auto"/>
        <w:jc w:val="both"/>
        <w:rPr>
          <w:rFonts w:ascii="Arial" w:eastAsia="Times New Roman" w:hAnsi="Arial"/>
          <w:lang w:eastAsia="hr-HR"/>
        </w:rPr>
      </w:pPr>
      <w:r w:rsidRPr="00382D20">
        <w:rPr>
          <w:rFonts w:ascii="Arial" w:eastAsia="Times New Roman" w:hAnsi="Arial"/>
          <w:lang w:eastAsia="hr-HR"/>
        </w:rPr>
        <w:t>Mjesni odbor Buje – 229 potpisa</w:t>
      </w:r>
    </w:p>
    <w:p w14:paraId="54DB04ED" w14:textId="77777777" w:rsidR="00382D20" w:rsidRPr="00382D20" w:rsidRDefault="00382D20" w:rsidP="00382D20">
      <w:pPr>
        <w:spacing w:after="0" w:line="240" w:lineRule="auto"/>
        <w:ind w:left="360"/>
        <w:jc w:val="both"/>
        <w:rPr>
          <w:rFonts w:ascii="Arial" w:eastAsia="Times New Roman" w:hAnsi="Arial"/>
          <w:lang w:eastAsia="hr-HR"/>
        </w:rPr>
      </w:pPr>
    </w:p>
    <w:p w14:paraId="7158E75D" w14:textId="77777777" w:rsidR="00382D20" w:rsidRPr="00382D20" w:rsidRDefault="00382D20" w:rsidP="00382D20">
      <w:pPr>
        <w:numPr>
          <w:ilvl w:val="0"/>
          <w:numId w:val="5"/>
        </w:numPr>
        <w:spacing w:after="0" w:line="240" w:lineRule="auto"/>
        <w:jc w:val="both"/>
        <w:rPr>
          <w:rFonts w:ascii="Arial" w:eastAsia="Times New Roman" w:hAnsi="Arial"/>
          <w:lang w:eastAsia="hr-HR"/>
        </w:rPr>
      </w:pPr>
      <w:r w:rsidRPr="00382D20">
        <w:rPr>
          <w:rFonts w:ascii="Arial" w:eastAsia="Times New Roman" w:hAnsi="Arial"/>
          <w:lang w:eastAsia="hr-HR"/>
        </w:rPr>
        <w:t>Mjesni odbor Kaštel – 101 potpis</w:t>
      </w:r>
    </w:p>
    <w:p w14:paraId="7AB0D0DE" w14:textId="77777777" w:rsidR="00382D20" w:rsidRPr="00382D20" w:rsidRDefault="00382D20" w:rsidP="00382D20">
      <w:pPr>
        <w:spacing w:after="0" w:line="240" w:lineRule="auto"/>
        <w:jc w:val="both"/>
        <w:rPr>
          <w:rFonts w:ascii="Arial" w:eastAsia="Times New Roman" w:hAnsi="Arial"/>
          <w:lang w:eastAsia="hr-HR"/>
        </w:rPr>
      </w:pPr>
    </w:p>
    <w:p w14:paraId="6C49DF0A" w14:textId="77777777" w:rsidR="00382D20" w:rsidRPr="00382D20" w:rsidRDefault="00382D20" w:rsidP="00382D20">
      <w:pPr>
        <w:numPr>
          <w:ilvl w:val="0"/>
          <w:numId w:val="5"/>
        </w:numPr>
        <w:spacing w:after="0" w:line="240" w:lineRule="auto"/>
        <w:jc w:val="both"/>
        <w:rPr>
          <w:rFonts w:ascii="Arial" w:eastAsia="Times New Roman" w:hAnsi="Arial"/>
          <w:lang w:eastAsia="hr-HR"/>
        </w:rPr>
      </w:pPr>
      <w:r w:rsidRPr="00382D20">
        <w:rPr>
          <w:rFonts w:ascii="Arial" w:eastAsia="Times New Roman" w:hAnsi="Arial"/>
          <w:lang w:eastAsia="hr-HR"/>
        </w:rPr>
        <w:t>Mjesni odbor Krasica – 24 potpisa</w:t>
      </w:r>
    </w:p>
    <w:p w14:paraId="68FE6F5A" w14:textId="77777777" w:rsidR="00382D20" w:rsidRPr="00382D20" w:rsidRDefault="00382D20" w:rsidP="00382D20">
      <w:pPr>
        <w:spacing w:after="0" w:line="240" w:lineRule="auto"/>
        <w:ind w:left="708"/>
        <w:rPr>
          <w:rFonts w:ascii="Arial" w:eastAsia="Times New Roman" w:hAnsi="Arial"/>
          <w:lang w:eastAsia="hr-HR"/>
        </w:rPr>
      </w:pPr>
    </w:p>
    <w:p w14:paraId="0402BF1E" w14:textId="77777777" w:rsidR="00382D20" w:rsidRPr="00382D20" w:rsidRDefault="00382D20" w:rsidP="00382D20">
      <w:pPr>
        <w:numPr>
          <w:ilvl w:val="0"/>
          <w:numId w:val="5"/>
        </w:numPr>
        <w:spacing w:after="0" w:line="240" w:lineRule="auto"/>
        <w:jc w:val="both"/>
        <w:rPr>
          <w:rFonts w:ascii="Arial" w:eastAsia="Times New Roman" w:hAnsi="Arial"/>
          <w:lang w:eastAsia="hr-HR"/>
        </w:rPr>
      </w:pPr>
      <w:r w:rsidRPr="00382D20">
        <w:rPr>
          <w:rFonts w:ascii="Arial" w:eastAsia="Times New Roman" w:hAnsi="Arial"/>
          <w:lang w:eastAsia="hr-HR"/>
        </w:rPr>
        <w:t>Mjesni odbor Kršete – 30 potpisa</w:t>
      </w:r>
    </w:p>
    <w:p w14:paraId="786A9931" w14:textId="77777777" w:rsidR="00382D20" w:rsidRPr="00382D20" w:rsidRDefault="00382D20" w:rsidP="00382D20">
      <w:pPr>
        <w:spacing w:after="0" w:line="240" w:lineRule="auto"/>
        <w:ind w:left="708"/>
        <w:rPr>
          <w:rFonts w:ascii="Arial" w:eastAsia="Times New Roman" w:hAnsi="Arial"/>
          <w:lang w:eastAsia="hr-HR"/>
        </w:rPr>
      </w:pPr>
    </w:p>
    <w:p w14:paraId="2C83EEF4" w14:textId="77777777" w:rsidR="00382D20" w:rsidRPr="00382D20" w:rsidRDefault="00382D20" w:rsidP="00382D20">
      <w:pPr>
        <w:numPr>
          <w:ilvl w:val="0"/>
          <w:numId w:val="5"/>
        </w:numPr>
        <w:spacing w:after="0" w:line="240" w:lineRule="auto"/>
        <w:jc w:val="both"/>
        <w:rPr>
          <w:rFonts w:ascii="Arial" w:eastAsia="Times New Roman" w:hAnsi="Arial"/>
          <w:lang w:eastAsia="hr-HR"/>
        </w:rPr>
      </w:pPr>
      <w:r w:rsidRPr="00382D20">
        <w:rPr>
          <w:rFonts w:ascii="Arial" w:eastAsia="Times New Roman" w:hAnsi="Arial"/>
          <w:lang w:eastAsia="hr-HR"/>
        </w:rPr>
        <w:t>Mjesni odbor Marušići – 13 potpisa</w:t>
      </w:r>
    </w:p>
    <w:p w14:paraId="5C72CDBF" w14:textId="77777777" w:rsidR="00382D20" w:rsidRPr="00382D20" w:rsidRDefault="00382D20" w:rsidP="00382D20">
      <w:pPr>
        <w:spacing w:after="0" w:line="240" w:lineRule="auto"/>
        <w:ind w:left="708"/>
        <w:rPr>
          <w:rFonts w:ascii="Arial" w:eastAsia="Times New Roman" w:hAnsi="Arial"/>
          <w:lang w:eastAsia="hr-HR"/>
        </w:rPr>
      </w:pPr>
    </w:p>
    <w:p w14:paraId="3B4C00B0" w14:textId="77777777" w:rsidR="00382D20" w:rsidRPr="00382D20" w:rsidRDefault="00382D20" w:rsidP="00382D20">
      <w:pPr>
        <w:numPr>
          <w:ilvl w:val="0"/>
          <w:numId w:val="5"/>
        </w:numPr>
        <w:spacing w:after="0" w:line="240" w:lineRule="auto"/>
        <w:jc w:val="both"/>
        <w:rPr>
          <w:rFonts w:ascii="Arial" w:eastAsia="Times New Roman" w:hAnsi="Arial"/>
          <w:lang w:eastAsia="hr-HR"/>
        </w:rPr>
      </w:pPr>
      <w:r w:rsidRPr="00382D20">
        <w:rPr>
          <w:rFonts w:ascii="Arial" w:eastAsia="Times New Roman" w:hAnsi="Arial"/>
          <w:lang w:eastAsia="hr-HR"/>
        </w:rPr>
        <w:t>Mjesni odbor Momjan – 40 potpisa</w:t>
      </w:r>
    </w:p>
    <w:p w14:paraId="6DC333C8" w14:textId="77777777" w:rsidR="00382D20" w:rsidRPr="00382D20" w:rsidRDefault="00382D20" w:rsidP="00382D20">
      <w:pPr>
        <w:spacing w:after="0" w:line="240" w:lineRule="auto"/>
        <w:ind w:left="708"/>
        <w:rPr>
          <w:rFonts w:ascii="Arial" w:eastAsia="Times New Roman" w:hAnsi="Arial"/>
          <w:lang w:eastAsia="hr-HR"/>
        </w:rPr>
      </w:pPr>
    </w:p>
    <w:p w14:paraId="74A6634F" w14:textId="77777777" w:rsidR="00382D20" w:rsidRPr="00382D20" w:rsidRDefault="00382D20" w:rsidP="00382D20">
      <w:pPr>
        <w:numPr>
          <w:ilvl w:val="0"/>
          <w:numId w:val="5"/>
        </w:numPr>
        <w:spacing w:after="0" w:line="240" w:lineRule="auto"/>
        <w:jc w:val="both"/>
        <w:rPr>
          <w:rFonts w:ascii="Arial" w:eastAsia="Times New Roman" w:hAnsi="Arial"/>
          <w:lang w:eastAsia="hr-HR"/>
        </w:rPr>
      </w:pPr>
      <w:r w:rsidRPr="00382D20">
        <w:rPr>
          <w:rFonts w:ascii="Arial" w:eastAsia="Times New Roman" w:hAnsi="Arial"/>
          <w:lang w:eastAsia="hr-HR"/>
        </w:rPr>
        <w:t>Mjesni odbor Triban – 18 potpisa</w:t>
      </w:r>
    </w:p>
    <w:p w14:paraId="2E3CBE05" w14:textId="77777777" w:rsidR="00382D20" w:rsidRPr="00382D20" w:rsidRDefault="00382D20" w:rsidP="00382D20">
      <w:pPr>
        <w:spacing w:after="0" w:line="240" w:lineRule="auto"/>
        <w:ind w:left="360"/>
        <w:jc w:val="both"/>
        <w:rPr>
          <w:rFonts w:ascii="Arial" w:eastAsia="Times New Roman" w:hAnsi="Arial"/>
          <w:lang w:eastAsia="hr-HR"/>
        </w:rPr>
      </w:pPr>
    </w:p>
    <w:p w14:paraId="6B528414" w14:textId="77777777" w:rsidR="00382D20" w:rsidRPr="00382D20" w:rsidRDefault="00382D20" w:rsidP="00382D20">
      <w:pPr>
        <w:spacing w:after="0" w:line="240" w:lineRule="auto"/>
        <w:jc w:val="both"/>
        <w:rPr>
          <w:rFonts w:ascii="Arial" w:eastAsia="Times New Roman" w:hAnsi="Arial"/>
          <w:lang w:eastAsia="hr-HR"/>
        </w:rPr>
      </w:pPr>
      <w:r w:rsidRPr="00382D20">
        <w:rPr>
          <w:rFonts w:ascii="Arial" w:eastAsia="Times New Roman" w:hAnsi="Arial"/>
          <w:lang w:eastAsia="hr-HR"/>
        </w:rPr>
        <w:t>Potpisi birača prikupljaju se na propisanom obrascu OMO – 6.</w:t>
      </w:r>
    </w:p>
    <w:p w14:paraId="7AB2B82A" w14:textId="77777777" w:rsidR="00382D20" w:rsidRPr="00382D20" w:rsidRDefault="00382D20" w:rsidP="00382D20">
      <w:pPr>
        <w:spacing w:after="0" w:line="240" w:lineRule="auto"/>
        <w:jc w:val="both"/>
        <w:rPr>
          <w:rFonts w:ascii="Arial" w:eastAsia="Times New Roman" w:hAnsi="Arial"/>
          <w:lang w:eastAsia="hr-HR"/>
        </w:rPr>
      </w:pPr>
    </w:p>
    <w:p w14:paraId="35500F01" w14:textId="77777777" w:rsidR="00382D20" w:rsidRPr="00382D20" w:rsidRDefault="00382D20" w:rsidP="00382D20">
      <w:pPr>
        <w:spacing w:after="0" w:line="240" w:lineRule="auto"/>
        <w:jc w:val="both"/>
        <w:rPr>
          <w:rFonts w:ascii="Times New Roman" w:eastAsia="Times New Roman" w:hAnsi="Times New Roman"/>
          <w:sz w:val="24"/>
          <w:szCs w:val="24"/>
          <w:lang w:eastAsia="hr-HR"/>
        </w:rPr>
      </w:pPr>
      <w:r w:rsidRPr="00382D20">
        <w:rPr>
          <w:rFonts w:ascii="Times New Roman" w:eastAsia="Times New Roman" w:hAnsi="Times New Roman"/>
          <w:sz w:val="24"/>
          <w:szCs w:val="24"/>
          <w:lang w:eastAsia="hr-HR"/>
        </w:rPr>
        <w:t>KLASA/CLASSE: 012-01/23-01/02</w:t>
      </w:r>
    </w:p>
    <w:p w14:paraId="5B5C7AFE" w14:textId="77777777" w:rsidR="00382D20" w:rsidRPr="00382D20" w:rsidRDefault="00382D20" w:rsidP="00382D20">
      <w:pPr>
        <w:spacing w:after="0" w:line="240" w:lineRule="auto"/>
        <w:jc w:val="both"/>
        <w:rPr>
          <w:rFonts w:ascii="Times New Roman" w:eastAsia="Times New Roman" w:hAnsi="Times New Roman"/>
          <w:sz w:val="24"/>
          <w:szCs w:val="24"/>
          <w:lang w:eastAsia="hr-HR"/>
        </w:rPr>
      </w:pPr>
      <w:r w:rsidRPr="00382D20">
        <w:rPr>
          <w:rFonts w:ascii="Times New Roman" w:eastAsia="Times New Roman" w:hAnsi="Times New Roman"/>
          <w:sz w:val="24"/>
          <w:szCs w:val="24"/>
          <w:lang w:eastAsia="hr-HR"/>
        </w:rPr>
        <w:t>URBROJ/NUM.PROT.:2163-2-03-1/2-23-8</w:t>
      </w:r>
    </w:p>
    <w:p w14:paraId="05E7561E" w14:textId="77777777" w:rsidR="00382D20" w:rsidRPr="00382D20" w:rsidRDefault="00382D20" w:rsidP="00382D20">
      <w:pPr>
        <w:spacing w:after="0" w:line="240" w:lineRule="auto"/>
        <w:jc w:val="both"/>
        <w:rPr>
          <w:rFonts w:ascii="Times New Roman" w:eastAsia="Times New Roman" w:hAnsi="Times New Roman"/>
          <w:sz w:val="24"/>
          <w:szCs w:val="24"/>
          <w:lang w:eastAsia="hr-HR"/>
        </w:rPr>
      </w:pPr>
      <w:r w:rsidRPr="00382D20">
        <w:rPr>
          <w:rFonts w:ascii="Times New Roman" w:eastAsia="Times New Roman" w:hAnsi="Times New Roman"/>
          <w:sz w:val="24"/>
          <w:szCs w:val="24"/>
          <w:lang w:eastAsia="hr-HR"/>
        </w:rPr>
        <w:t>Buje/Buie, 11. listopada/ottobre 2023.</w:t>
      </w:r>
    </w:p>
    <w:p w14:paraId="16DF6955" w14:textId="77777777" w:rsidR="00382D20" w:rsidRPr="00382D20" w:rsidRDefault="00382D20" w:rsidP="00382D20">
      <w:pPr>
        <w:spacing w:after="0" w:line="240" w:lineRule="auto"/>
        <w:jc w:val="both"/>
        <w:rPr>
          <w:rFonts w:ascii="Times New Roman" w:eastAsia="Times New Roman" w:hAnsi="Times New Roman"/>
          <w:sz w:val="24"/>
          <w:szCs w:val="24"/>
          <w:lang w:eastAsia="hr-HR"/>
        </w:rPr>
      </w:pPr>
      <w:bookmarkStart w:id="16" w:name="_Hlk148007898"/>
    </w:p>
    <w:p w14:paraId="52C2222C" w14:textId="5D5F415B" w:rsidR="00382D20" w:rsidRDefault="00382D20" w:rsidP="00382D20">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Povjerenstv</w:t>
      </w:r>
      <w:r>
        <w:rPr>
          <w:rFonts w:ascii="Arial" w:eastAsia="Times New Roman" w:hAnsi="Arial"/>
          <w:b/>
          <w:sz w:val="24"/>
          <w:szCs w:val="24"/>
          <w:lang w:eastAsia="hr-HR"/>
        </w:rPr>
        <w:t>o</w:t>
      </w:r>
      <w:r w:rsidRPr="00382D20">
        <w:rPr>
          <w:rFonts w:ascii="Arial" w:eastAsia="Times New Roman" w:hAnsi="Arial"/>
          <w:b/>
          <w:sz w:val="24"/>
          <w:szCs w:val="24"/>
          <w:lang w:eastAsia="hr-HR"/>
        </w:rPr>
        <w:t xml:space="preserve"> za izbore vijeća </w:t>
      </w:r>
      <w:r>
        <w:rPr>
          <w:rFonts w:ascii="Arial" w:eastAsia="Times New Roman" w:hAnsi="Arial"/>
          <w:b/>
          <w:sz w:val="24"/>
          <w:szCs w:val="24"/>
          <w:lang w:eastAsia="hr-HR"/>
        </w:rPr>
        <w:t xml:space="preserve">     </w:t>
      </w:r>
    </w:p>
    <w:p w14:paraId="7CA5C36E" w14:textId="77777777" w:rsidR="00382D20" w:rsidRPr="00382D20" w:rsidRDefault="00382D20" w:rsidP="00382D20">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mjesnih odbora</w:t>
      </w:r>
    </w:p>
    <w:p w14:paraId="7E473DCE" w14:textId="77777777" w:rsidR="00382D20" w:rsidRPr="00382D20" w:rsidRDefault="00382D20" w:rsidP="00382D20">
      <w:pPr>
        <w:spacing w:after="0" w:line="240" w:lineRule="auto"/>
        <w:ind w:left="4320" w:firstLine="720"/>
        <w:jc w:val="center"/>
        <w:rPr>
          <w:rFonts w:ascii="Arial" w:eastAsia="Times New Roman" w:hAnsi="Arial"/>
          <w:b/>
          <w:sz w:val="24"/>
          <w:szCs w:val="24"/>
          <w:lang w:eastAsia="hr-HR"/>
        </w:rPr>
      </w:pPr>
      <w:r w:rsidRPr="00382D20">
        <w:rPr>
          <w:rFonts w:ascii="Arial" w:eastAsia="Times New Roman" w:hAnsi="Arial"/>
          <w:b/>
          <w:sz w:val="24"/>
          <w:szCs w:val="24"/>
          <w:lang w:eastAsia="hr-HR"/>
        </w:rPr>
        <w:t>Predsjednik</w:t>
      </w:r>
    </w:p>
    <w:p w14:paraId="0E1B08F1" w14:textId="77777777" w:rsidR="00382D20" w:rsidRPr="00382D20" w:rsidRDefault="00382D20" w:rsidP="00382D20">
      <w:pPr>
        <w:spacing w:after="0" w:line="240" w:lineRule="auto"/>
        <w:ind w:left="5040"/>
        <w:jc w:val="center"/>
        <w:rPr>
          <w:rFonts w:ascii="Arial" w:eastAsia="Times New Roman" w:hAnsi="Arial"/>
          <w:sz w:val="24"/>
          <w:szCs w:val="24"/>
          <w:lang w:eastAsia="hr-HR"/>
        </w:rPr>
      </w:pPr>
      <w:r w:rsidRPr="00382D20">
        <w:rPr>
          <w:rFonts w:ascii="Arial" w:eastAsia="Times New Roman" w:hAnsi="Arial"/>
          <w:b/>
          <w:sz w:val="24"/>
          <w:szCs w:val="24"/>
          <w:lang w:eastAsia="hr-HR"/>
        </w:rPr>
        <w:t xml:space="preserve">   </w:t>
      </w: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Mauricio Sinković, v.r.</w:t>
      </w:r>
    </w:p>
    <w:bookmarkEnd w:id="16"/>
    <w:p w14:paraId="6CC704D2" w14:textId="77777777" w:rsidR="00382D20" w:rsidRPr="00382D20" w:rsidRDefault="00382D20" w:rsidP="00382D20">
      <w:pPr>
        <w:spacing w:after="0" w:line="240" w:lineRule="auto"/>
        <w:jc w:val="both"/>
        <w:rPr>
          <w:rFonts w:ascii="Arial" w:eastAsia="Times New Roman" w:hAnsi="Arial"/>
          <w:szCs w:val="20"/>
          <w:lang w:eastAsia="hr-HR"/>
        </w:rPr>
      </w:pPr>
    </w:p>
    <w:p w14:paraId="2A10D677" w14:textId="77777777" w:rsidR="00382D20" w:rsidRPr="00382D20" w:rsidRDefault="00382D20" w:rsidP="00382D20">
      <w:pPr>
        <w:spacing w:after="0" w:line="240" w:lineRule="auto"/>
        <w:jc w:val="both"/>
        <w:rPr>
          <w:rFonts w:ascii="Arial" w:eastAsia="Times New Roman" w:hAnsi="Arial"/>
          <w:lang w:eastAsia="hr-HR"/>
        </w:rPr>
      </w:pPr>
    </w:p>
    <w:p w14:paraId="41311AEF" w14:textId="72AEF850" w:rsidR="00C11FE2" w:rsidRPr="00FC4C9B" w:rsidRDefault="00C11FE2" w:rsidP="00C11FE2">
      <w:pPr>
        <w:pBdr>
          <w:bottom w:val="single" w:sz="12" w:space="1" w:color="auto"/>
        </w:pBdr>
        <w:overflowPunct w:val="0"/>
        <w:spacing w:after="0" w:line="240" w:lineRule="auto"/>
        <w:jc w:val="both"/>
        <w:textAlignment w:val="baseline"/>
        <w:rPr>
          <w:rFonts w:ascii="Times New Roman" w:eastAsia="Times New Roman" w:hAnsi="Times New Roman"/>
          <w:b/>
          <w:bCs/>
          <w:color w:val="4472C4" w:themeColor="accent1"/>
          <w:sz w:val="24"/>
          <w:szCs w:val="24"/>
          <w:lang w:val="pl-PL"/>
        </w:rPr>
      </w:pPr>
      <w:r>
        <w:rPr>
          <w:rFonts w:ascii="Times New Roman" w:eastAsia="Times New Roman" w:hAnsi="Times New Roman"/>
          <w:b/>
          <w:bCs/>
          <w:color w:val="4472C4" w:themeColor="accent1"/>
          <w:sz w:val="24"/>
          <w:szCs w:val="24"/>
          <w:lang w:val="pl-PL"/>
        </w:rPr>
        <w:lastRenderedPageBreak/>
        <w:t>4</w:t>
      </w:r>
      <w:r w:rsidRPr="00FC4C9B">
        <w:rPr>
          <w:rFonts w:ascii="Times New Roman" w:eastAsia="Times New Roman" w:hAnsi="Times New Roman"/>
          <w:b/>
          <w:bCs/>
          <w:color w:val="4472C4" w:themeColor="accent1"/>
          <w:sz w:val="24"/>
          <w:szCs w:val="24"/>
          <w:lang w:val="pl-PL"/>
        </w:rPr>
        <w:t>.</w:t>
      </w:r>
    </w:p>
    <w:p w14:paraId="13E30D62" w14:textId="77777777" w:rsidR="00C11FE2" w:rsidRDefault="00C11FE2" w:rsidP="00C11FE2">
      <w:pPr>
        <w:spacing w:after="0" w:line="240" w:lineRule="auto"/>
        <w:ind w:hanging="709"/>
        <w:rPr>
          <w:rFonts w:ascii="Arial" w:eastAsia="Times New Roman" w:hAnsi="Arial"/>
          <w:b/>
          <w:bCs/>
          <w:sz w:val="24"/>
          <w:szCs w:val="24"/>
          <w:u w:val="single"/>
          <w:lang w:val="pl-PL"/>
        </w:rPr>
      </w:pPr>
    </w:p>
    <w:p w14:paraId="1E23AA09" w14:textId="77777777" w:rsidR="00EA5F1A" w:rsidRPr="00EA5F1A" w:rsidRDefault="00EA5F1A" w:rsidP="00EA5F1A">
      <w:pPr>
        <w:spacing w:after="0" w:line="240" w:lineRule="auto"/>
        <w:ind w:left="709" w:hanging="709"/>
        <w:jc w:val="both"/>
        <w:rPr>
          <w:rFonts w:ascii="Arial" w:hAnsi="Arial" w:cs="Arial"/>
          <w:b/>
        </w:rPr>
      </w:pPr>
      <w:r w:rsidRPr="00EA5F1A">
        <w:rPr>
          <w:rFonts w:ascii="Arial" w:hAnsi="Arial" w:cs="Arial"/>
          <w:b/>
        </w:rPr>
        <w:tab/>
        <w:t>GRAD BUJE-BUIE</w:t>
      </w:r>
    </w:p>
    <w:p w14:paraId="593EDDF4" w14:textId="77777777" w:rsidR="00EA5F1A" w:rsidRPr="00EA5F1A" w:rsidRDefault="00EA5F1A" w:rsidP="00EA5F1A">
      <w:pPr>
        <w:spacing w:after="0" w:line="240" w:lineRule="auto"/>
        <w:ind w:left="709" w:hanging="709"/>
        <w:jc w:val="both"/>
        <w:rPr>
          <w:rFonts w:ascii="Arial" w:hAnsi="Arial" w:cs="Arial"/>
          <w:b/>
        </w:rPr>
      </w:pPr>
      <w:r w:rsidRPr="00EA5F1A">
        <w:rPr>
          <w:rFonts w:ascii="Arial" w:hAnsi="Arial" w:cs="Arial"/>
          <w:b/>
        </w:rPr>
        <w:t>POVJERENSTVO  ZA  IZBORE</w:t>
      </w:r>
    </w:p>
    <w:p w14:paraId="5BD5CCCE" w14:textId="77777777" w:rsidR="00EA5F1A" w:rsidRPr="00EA5F1A" w:rsidRDefault="00EA5F1A" w:rsidP="00EA5F1A">
      <w:pPr>
        <w:spacing w:after="0" w:line="240" w:lineRule="auto"/>
        <w:ind w:left="709" w:hanging="709"/>
        <w:jc w:val="both"/>
        <w:rPr>
          <w:rFonts w:ascii="Arial" w:hAnsi="Arial" w:cs="Arial"/>
          <w:b/>
        </w:rPr>
      </w:pPr>
      <w:r w:rsidRPr="00EA5F1A">
        <w:rPr>
          <w:rFonts w:ascii="Arial" w:hAnsi="Arial" w:cs="Arial"/>
          <w:b/>
        </w:rPr>
        <w:t xml:space="preserve">   VIJEĆA MJESNIH ODBORA</w:t>
      </w:r>
    </w:p>
    <w:p w14:paraId="341EDBA5" w14:textId="77777777" w:rsidR="00EA5F1A" w:rsidRPr="00EA5F1A" w:rsidRDefault="00EA5F1A" w:rsidP="00EA5F1A">
      <w:pPr>
        <w:spacing w:after="0" w:line="240" w:lineRule="auto"/>
        <w:ind w:left="709" w:hanging="1"/>
        <w:rPr>
          <w:rFonts w:ascii="Arial" w:hAnsi="Arial" w:cs="Arial"/>
        </w:rPr>
      </w:pPr>
    </w:p>
    <w:p w14:paraId="1EDD167F" w14:textId="77777777" w:rsidR="00EA5F1A" w:rsidRPr="00EA5F1A" w:rsidRDefault="00EA5F1A" w:rsidP="00EA5F1A">
      <w:pPr>
        <w:spacing w:after="0" w:line="240" w:lineRule="auto"/>
        <w:ind w:left="709" w:hanging="1"/>
        <w:rPr>
          <w:rFonts w:ascii="Arial" w:hAnsi="Arial" w:cs="Arial"/>
        </w:rPr>
      </w:pPr>
    </w:p>
    <w:p w14:paraId="22B4B98A" w14:textId="77777777" w:rsidR="00EA5F1A" w:rsidRPr="00EA5F1A" w:rsidRDefault="00EA5F1A" w:rsidP="00EA5F1A">
      <w:pPr>
        <w:spacing w:after="200" w:line="276" w:lineRule="auto"/>
        <w:rPr>
          <w:rFonts w:ascii="Arial" w:hAnsi="Arial" w:cs="Arial"/>
        </w:rPr>
      </w:pPr>
      <w:r w:rsidRPr="00EA5F1A">
        <w:rPr>
          <w:rFonts w:ascii="Arial" w:hAnsi="Arial" w:cs="Arial"/>
        </w:rPr>
        <w:t>Na temelju članka 21. Odluke o izboru članova vijeća mjesnih odbora na području Grada Buja ("Službene novine Grada Buja" broj 10/11 i 14/19), Povjerenstvo donosi</w:t>
      </w:r>
    </w:p>
    <w:p w14:paraId="0A3EADD7" w14:textId="77777777" w:rsidR="00EA5F1A" w:rsidRPr="00EA5F1A" w:rsidRDefault="00EA5F1A" w:rsidP="00EA5F1A">
      <w:pPr>
        <w:spacing w:after="0" w:line="240" w:lineRule="auto"/>
        <w:ind w:right="140"/>
        <w:jc w:val="center"/>
        <w:rPr>
          <w:rFonts w:ascii="Arial" w:eastAsia="Times New Roman" w:hAnsi="Arial" w:cs="Arial"/>
          <w:b/>
          <w:snapToGrid w:val="0"/>
          <w:lang w:eastAsia="hr-HR"/>
        </w:rPr>
      </w:pPr>
      <w:r w:rsidRPr="00EA5F1A">
        <w:rPr>
          <w:rFonts w:ascii="Arial" w:eastAsia="Times New Roman" w:hAnsi="Arial" w:cs="Arial"/>
          <w:b/>
          <w:snapToGrid w:val="0"/>
          <w:lang w:eastAsia="hr-HR"/>
        </w:rPr>
        <w:t xml:space="preserve">OBVEZATNE  UPUTE  BROJ  </w:t>
      </w:r>
      <w:r w:rsidRPr="00EA5F1A">
        <w:rPr>
          <w:rFonts w:ascii="Arial" w:eastAsia="Times New Roman" w:hAnsi="Arial" w:cs="Arial"/>
          <w:b/>
          <w:snapToGrid w:val="0"/>
          <w:color w:val="000000"/>
          <w:lang w:eastAsia="hr-HR"/>
        </w:rPr>
        <w:t>MO- IV</w:t>
      </w:r>
    </w:p>
    <w:p w14:paraId="219FC841" w14:textId="77777777" w:rsidR="00EA5F1A" w:rsidRPr="00EA5F1A" w:rsidRDefault="00EA5F1A" w:rsidP="00EA5F1A">
      <w:pPr>
        <w:spacing w:after="0" w:line="240" w:lineRule="auto"/>
        <w:jc w:val="center"/>
        <w:outlineLvl w:val="2"/>
        <w:rPr>
          <w:rFonts w:ascii="Arial" w:eastAsia="Arial Unicode MS" w:hAnsi="Arial" w:cs="Arial"/>
          <w:b/>
          <w:lang w:eastAsia="hr-HR"/>
        </w:rPr>
      </w:pPr>
      <w:r w:rsidRPr="00EA5F1A">
        <w:rPr>
          <w:rFonts w:ascii="Arial" w:eastAsia="Arial Unicode MS" w:hAnsi="Arial" w:cs="Arial"/>
          <w:b/>
          <w:lang w:eastAsia="hr-HR"/>
        </w:rPr>
        <w:t>o pravima i dužnostima promatrača i o načinu promatranja rada tijela</w:t>
      </w:r>
    </w:p>
    <w:p w14:paraId="09D23378" w14:textId="77777777" w:rsidR="00EA5F1A" w:rsidRPr="00EA5F1A" w:rsidRDefault="00EA5F1A" w:rsidP="00EA5F1A">
      <w:pPr>
        <w:spacing w:after="0" w:line="276" w:lineRule="auto"/>
        <w:jc w:val="center"/>
        <w:rPr>
          <w:rFonts w:ascii="Arial" w:hAnsi="Arial" w:cs="Arial"/>
          <w:b/>
        </w:rPr>
      </w:pPr>
      <w:r w:rsidRPr="00EA5F1A">
        <w:rPr>
          <w:rFonts w:ascii="Arial" w:hAnsi="Arial" w:cs="Arial"/>
          <w:b/>
        </w:rPr>
        <w:t>za provođenje izbora za članove/ice vijeća mjesnih odbora</w:t>
      </w:r>
    </w:p>
    <w:p w14:paraId="600D2B81" w14:textId="77777777" w:rsidR="00EA5F1A" w:rsidRPr="00EA5F1A" w:rsidRDefault="00EA5F1A" w:rsidP="00EA5F1A">
      <w:pPr>
        <w:spacing w:after="0" w:line="276" w:lineRule="auto"/>
        <w:ind w:left="-426" w:right="-284"/>
        <w:jc w:val="center"/>
        <w:rPr>
          <w:rFonts w:ascii="Arial" w:hAnsi="Arial" w:cs="Arial"/>
          <w:b/>
        </w:rPr>
      </w:pPr>
      <w:r w:rsidRPr="00EA5F1A">
        <w:rPr>
          <w:rFonts w:ascii="Arial" w:hAnsi="Arial" w:cs="Arial"/>
          <w:b/>
        </w:rPr>
        <w:t>na području Grada Buje-Buie</w:t>
      </w:r>
    </w:p>
    <w:p w14:paraId="75C4F86C" w14:textId="77777777" w:rsidR="00EA5F1A" w:rsidRPr="00EA5F1A" w:rsidRDefault="00EA5F1A" w:rsidP="00EA5F1A">
      <w:pPr>
        <w:spacing w:before="100" w:after="100" w:line="240" w:lineRule="auto"/>
        <w:jc w:val="center"/>
        <w:outlineLvl w:val="2"/>
        <w:rPr>
          <w:rFonts w:ascii="Arial" w:eastAsia="Arial Unicode MS" w:hAnsi="Arial" w:cs="Arial"/>
          <w:b/>
          <w:lang w:eastAsia="hr-HR"/>
        </w:rPr>
      </w:pPr>
    </w:p>
    <w:p w14:paraId="207B2D5D"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Izborni postupak, provedbu izbora te rad izbornih tijela imaju pravo promatrati:</w:t>
      </w:r>
    </w:p>
    <w:p w14:paraId="30881271" w14:textId="77777777" w:rsidR="00EA5F1A" w:rsidRPr="00EA5F1A" w:rsidRDefault="00EA5F1A" w:rsidP="00EA5F1A">
      <w:pPr>
        <w:spacing w:after="0" w:line="240" w:lineRule="auto"/>
        <w:ind w:left="720"/>
        <w:jc w:val="both"/>
        <w:rPr>
          <w:rFonts w:ascii="Arial" w:eastAsia="Arial Unicode MS" w:hAnsi="Arial" w:cs="Arial"/>
          <w:lang w:eastAsia="hr-HR"/>
        </w:rPr>
      </w:pPr>
    </w:p>
    <w:p w14:paraId="6F3841BB" w14:textId="77777777" w:rsidR="00EA5F1A" w:rsidRPr="00EA5F1A" w:rsidRDefault="00EA5F1A" w:rsidP="00EA5F1A">
      <w:pPr>
        <w:numPr>
          <w:ilvl w:val="0"/>
          <w:numId w:val="7"/>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 xml:space="preserve">promatrači političkih stranaka registriranih u Republici Hrvatskoj koje su  predložile kandidacijsku listu za izbor članova vijeća mjesnih odbora </w:t>
      </w:r>
    </w:p>
    <w:p w14:paraId="5C3E841D" w14:textId="77777777" w:rsidR="00EA5F1A" w:rsidRPr="00EA5F1A" w:rsidRDefault="00EA5F1A" w:rsidP="00EA5F1A">
      <w:pPr>
        <w:numPr>
          <w:ilvl w:val="0"/>
          <w:numId w:val="7"/>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promatrači birača koji su predložili kandidacijsku listu za izbor članova vijeća mjesnih odbora</w:t>
      </w:r>
    </w:p>
    <w:p w14:paraId="655F3D00" w14:textId="77777777" w:rsidR="00EA5F1A" w:rsidRPr="00EA5F1A" w:rsidRDefault="00EA5F1A" w:rsidP="00EA5F1A">
      <w:pPr>
        <w:numPr>
          <w:ilvl w:val="0"/>
          <w:numId w:val="7"/>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 xml:space="preserve">promatrači nevladinih udruga registriranih u Republici Hrvatskoj kao udruga koje djeluju na području neovisnog promatranja izbornih postupaka i/ili promicanja ljudskih i građanskih prava </w:t>
      </w:r>
    </w:p>
    <w:p w14:paraId="11B41B7E" w14:textId="77777777" w:rsidR="00EA5F1A" w:rsidRPr="00EA5F1A" w:rsidRDefault="00EA5F1A" w:rsidP="00EA5F1A">
      <w:pPr>
        <w:numPr>
          <w:ilvl w:val="0"/>
          <w:numId w:val="7"/>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promatrači međunarodnih organizacija koje djeluju u Republici Hrvatskoj</w:t>
      </w:r>
    </w:p>
    <w:p w14:paraId="458F793B" w14:textId="77777777" w:rsidR="00EA5F1A" w:rsidRPr="00EA5F1A" w:rsidRDefault="00EA5F1A" w:rsidP="00EA5F1A">
      <w:pPr>
        <w:spacing w:after="0" w:line="240" w:lineRule="auto"/>
        <w:ind w:left="1080"/>
        <w:jc w:val="both"/>
        <w:rPr>
          <w:rFonts w:ascii="Arial" w:eastAsia="Arial Unicode MS" w:hAnsi="Arial" w:cs="Arial"/>
          <w:lang w:eastAsia="hr-HR"/>
        </w:rPr>
      </w:pPr>
    </w:p>
    <w:p w14:paraId="2C2A98B6" w14:textId="77777777" w:rsidR="00EA5F1A" w:rsidRPr="00EA5F1A" w:rsidRDefault="00EA5F1A" w:rsidP="00EA5F1A">
      <w:pPr>
        <w:spacing w:after="0" w:line="240" w:lineRule="auto"/>
        <w:jc w:val="both"/>
        <w:rPr>
          <w:rFonts w:ascii="Arial" w:eastAsia="Arial Unicode MS" w:hAnsi="Arial" w:cs="Arial"/>
          <w:lang w:eastAsia="hr-HR"/>
        </w:rPr>
      </w:pPr>
    </w:p>
    <w:p w14:paraId="79315482"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 xml:space="preserve">Politička stranka odnosno udruga dužna je promatraču kojeg je odredila izdati potvrdu o svojstvu promatrača. Potvrdu izdaje i potpisuje osoba koja je statutom ili  odlukom donesenom na temelju statuta ovlaštena za zastupanje političke stranke odnosno udruge odnosno punomoćnik kojega ta osoba ovlasti. </w:t>
      </w:r>
    </w:p>
    <w:p w14:paraId="7483E99F" w14:textId="77777777" w:rsidR="00EA5F1A" w:rsidRPr="00EA5F1A" w:rsidRDefault="00EA5F1A" w:rsidP="00EA5F1A">
      <w:pPr>
        <w:spacing w:after="0" w:line="240" w:lineRule="auto"/>
        <w:ind w:left="720"/>
        <w:jc w:val="both"/>
        <w:rPr>
          <w:rFonts w:ascii="Arial" w:eastAsia="Arial Unicode MS" w:hAnsi="Arial" w:cs="Arial"/>
          <w:lang w:eastAsia="hr-HR"/>
        </w:rPr>
      </w:pPr>
    </w:p>
    <w:p w14:paraId="03A67645"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Predlagatelj ili nositelj kandidacijske liste grupe birača dužan je promatraču kojeg je odredio izdati potvrdu o svojstvu promatrača. Potvrdu izdaje i potpisuje predlagatelj ili nositelj kandidacijske liste grupe birača odnosno punomoćnik kojega ta osoba ovlasti.</w:t>
      </w:r>
    </w:p>
    <w:p w14:paraId="2413F223" w14:textId="77777777" w:rsidR="00EA5F1A" w:rsidRPr="00EA5F1A" w:rsidRDefault="00EA5F1A" w:rsidP="00EA5F1A">
      <w:pPr>
        <w:spacing w:after="200" w:line="276" w:lineRule="auto"/>
        <w:ind w:left="720"/>
        <w:contextualSpacing/>
        <w:rPr>
          <w:rFonts w:ascii="Arial" w:hAnsi="Arial" w:cs="Arial"/>
        </w:rPr>
      </w:pPr>
    </w:p>
    <w:p w14:paraId="2C3CDD9E" w14:textId="77777777" w:rsidR="00EA5F1A" w:rsidRPr="00EA5F1A" w:rsidRDefault="00EA5F1A" w:rsidP="00EA5F1A">
      <w:pPr>
        <w:numPr>
          <w:ilvl w:val="0"/>
          <w:numId w:val="6"/>
        </w:numPr>
        <w:spacing w:after="0" w:line="240" w:lineRule="auto"/>
        <w:jc w:val="both"/>
        <w:rPr>
          <w:rFonts w:ascii="Arial" w:eastAsia="Arial Unicode MS" w:hAnsi="Arial" w:cs="Arial"/>
          <w:b/>
          <w:lang w:eastAsia="hr-HR"/>
        </w:rPr>
      </w:pPr>
      <w:r w:rsidRPr="00EA5F1A">
        <w:rPr>
          <w:rFonts w:ascii="Arial" w:eastAsia="Arial Unicode MS" w:hAnsi="Arial" w:cs="Arial"/>
          <w:lang w:eastAsia="hr-HR"/>
        </w:rPr>
        <w:t>Političke stranke, udruge, odnosno predlagatelji ili nositelji kandidacijske liste grupe birača koji imaju namjeru odrediti promatrače  dužni su Povjerenstvu dostaviti popis promatrača kojima su izdali potvrde o svojstvu promatrača</w:t>
      </w:r>
      <w:r w:rsidRPr="00EA5F1A">
        <w:rPr>
          <w:rFonts w:ascii="Arial" w:eastAsia="Arial Unicode MS" w:hAnsi="Arial" w:cs="Arial"/>
          <w:b/>
          <w:lang w:eastAsia="hr-HR"/>
        </w:rPr>
        <w:t>.</w:t>
      </w:r>
    </w:p>
    <w:p w14:paraId="360EB304" w14:textId="77777777" w:rsidR="00EA5F1A" w:rsidRPr="00EA5F1A" w:rsidRDefault="00EA5F1A" w:rsidP="00EA5F1A">
      <w:pPr>
        <w:spacing w:after="200" w:line="276" w:lineRule="auto"/>
        <w:ind w:left="720"/>
        <w:contextualSpacing/>
        <w:rPr>
          <w:rFonts w:ascii="Arial" w:hAnsi="Arial" w:cs="Arial"/>
        </w:rPr>
      </w:pPr>
    </w:p>
    <w:p w14:paraId="6CF67844"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 xml:space="preserve">Povjerenstvo za izbor članova vijeća mjesnih odbora i birački odbori  (u daljnjem tekstu: izborna tijela) dužni su omogućiti promatračima promatranje i praćenje svog rada. Predsjednik ili član Povjerenstva  odnosno predsjednik ili član biračkog odbora, prije nego promatraču dozvoli promatranje rada izbornog tijela, zatražit će na uvid potvrdu o svojstvu promatrača, nakon čega će mu uručiti iskaznicu promatrača koju je promatrač dužan vidno istaknuti. Time promatrač dobiva pravo uvida u izborni materijal i pravo promatranja cjelokupnog izbornog postupka.  </w:t>
      </w:r>
    </w:p>
    <w:p w14:paraId="4670C469" w14:textId="77777777" w:rsidR="00EA5F1A" w:rsidRPr="00EA5F1A" w:rsidRDefault="00EA5F1A" w:rsidP="00EA5F1A">
      <w:pPr>
        <w:spacing w:after="0" w:line="240" w:lineRule="auto"/>
        <w:jc w:val="both"/>
        <w:rPr>
          <w:rFonts w:ascii="Arial" w:eastAsia="Arial Unicode MS" w:hAnsi="Arial" w:cs="Arial"/>
          <w:lang w:eastAsia="hr-HR"/>
        </w:rPr>
      </w:pPr>
    </w:p>
    <w:p w14:paraId="6F2BC5C9"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Kandidat za člana vijeća mjesnog odbora ne može biti promatrač.</w:t>
      </w:r>
    </w:p>
    <w:p w14:paraId="7D4FA175" w14:textId="77777777" w:rsidR="00EA5F1A" w:rsidRPr="00EA5F1A" w:rsidRDefault="00EA5F1A" w:rsidP="00EA5F1A">
      <w:pPr>
        <w:spacing w:after="200" w:line="276" w:lineRule="auto"/>
        <w:ind w:left="720"/>
        <w:contextualSpacing/>
        <w:rPr>
          <w:rFonts w:ascii="Arial" w:hAnsi="Arial" w:cs="Arial"/>
        </w:rPr>
      </w:pPr>
    </w:p>
    <w:p w14:paraId="72F20601"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lastRenderedPageBreak/>
        <w:t>Rad pojedinog izbornog tijela može istovremeno promatrati i pratiti po jedan promatrač svake političke stranke, birača, nevladine udruge ili međunarodne organizacije.</w:t>
      </w:r>
    </w:p>
    <w:p w14:paraId="49DD41FC" w14:textId="77777777" w:rsidR="00EA5F1A" w:rsidRPr="00EA5F1A" w:rsidRDefault="00EA5F1A" w:rsidP="00EA5F1A">
      <w:pPr>
        <w:spacing w:after="200" w:line="276" w:lineRule="auto"/>
        <w:ind w:left="720"/>
        <w:contextualSpacing/>
        <w:rPr>
          <w:rFonts w:ascii="Arial" w:hAnsi="Arial" w:cs="Arial"/>
        </w:rPr>
      </w:pPr>
    </w:p>
    <w:p w14:paraId="4839307F"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Izborno tijelo čiji se rad promatra može ograničiti broj promatrača ako nedostatak prostora ili drugi neotklonjivi razlozi ne dopuštaju istovremeno promatranje svim promatračima. Pri tome će voditi računa da pripreme za provođenje izbora, a naročito glasovanje, bude provedeno neometano i u normalnim uvjetima, uz puno poštivanje tajnosti glasovanja i sigurnosti birača.</w:t>
      </w:r>
    </w:p>
    <w:p w14:paraId="55064AB5" w14:textId="77777777" w:rsidR="00EA5F1A" w:rsidRPr="00EA5F1A" w:rsidRDefault="00EA5F1A" w:rsidP="00EA5F1A">
      <w:pPr>
        <w:spacing w:after="200" w:line="276" w:lineRule="auto"/>
        <w:ind w:left="720"/>
        <w:contextualSpacing/>
        <w:rPr>
          <w:rFonts w:ascii="Arial" w:hAnsi="Arial" w:cs="Arial"/>
        </w:rPr>
      </w:pPr>
    </w:p>
    <w:p w14:paraId="6D6CE209"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Promatraču je dopušteno</w:t>
      </w:r>
      <w:r w:rsidRPr="00EA5F1A">
        <w:rPr>
          <w:rFonts w:ascii="Arial" w:eastAsia="Arial Unicode MS" w:hAnsi="Arial" w:cs="Arial"/>
          <w:b/>
          <w:lang w:eastAsia="hr-HR"/>
        </w:rPr>
        <w:t>:</w:t>
      </w:r>
    </w:p>
    <w:p w14:paraId="05285CC6" w14:textId="77777777" w:rsidR="00EA5F1A" w:rsidRPr="00EA5F1A" w:rsidRDefault="00EA5F1A" w:rsidP="00EA5F1A">
      <w:pPr>
        <w:spacing w:after="0" w:line="276" w:lineRule="auto"/>
        <w:ind w:left="720"/>
        <w:contextualSpacing/>
        <w:rPr>
          <w:rFonts w:ascii="Arial" w:hAnsi="Arial" w:cs="Arial"/>
        </w:rPr>
      </w:pPr>
    </w:p>
    <w:p w14:paraId="787BC1D0" w14:textId="77777777" w:rsidR="00EA5F1A" w:rsidRPr="00EA5F1A" w:rsidRDefault="00EA5F1A" w:rsidP="00EA5F1A">
      <w:pPr>
        <w:numPr>
          <w:ilvl w:val="0"/>
          <w:numId w:val="7"/>
        </w:numPr>
        <w:spacing w:after="0" w:line="276" w:lineRule="auto"/>
        <w:contextualSpacing/>
        <w:rPr>
          <w:rFonts w:ascii="Arial" w:hAnsi="Arial" w:cs="Arial"/>
        </w:rPr>
      </w:pPr>
      <w:r w:rsidRPr="00EA5F1A">
        <w:rPr>
          <w:rFonts w:ascii="Arial" w:hAnsi="Arial" w:cs="Arial"/>
        </w:rPr>
        <w:t>prisustvovati radu Povjerenstva odnosno biračkog odbora od pripremanja biračkog mjesta prije njegova otvaranja, za vrijeme glasovanja, prebrojavanja glasačkih listića i utvrđivanja rezultata glasovanja te predaje izbornog materijala Izbornom povjerenstvu, sve do proglašenja službenih konačnih rezultata izbora</w:t>
      </w:r>
    </w:p>
    <w:p w14:paraId="3EC73702" w14:textId="77777777" w:rsidR="00EA5F1A" w:rsidRPr="00EA5F1A" w:rsidRDefault="00EA5F1A" w:rsidP="00EA5F1A">
      <w:pPr>
        <w:numPr>
          <w:ilvl w:val="0"/>
          <w:numId w:val="7"/>
        </w:numPr>
        <w:spacing w:after="0" w:line="276" w:lineRule="auto"/>
        <w:contextualSpacing/>
        <w:rPr>
          <w:rFonts w:ascii="Arial" w:hAnsi="Arial" w:cs="Arial"/>
        </w:rPr>
      </w:pPr>
      <w:r w:rsidRPr="00EA5F1A">
        <w:rPr>
          <w:rFonts w:ascii="Arial" w:hAnsi="Arial" w:cs="Arial"/>
        </w:rPr>
        <w:t>stavljati obrazložene primjedbe na rad Izbornog povjerenstva odnosno biračkog odbora u zapisnik o radu Izbornog povjerenstva odnosno zapisnik o radu biračkog odbora ili ih u pismenom obliku priložiti tom zapisniku</w:t>
      </w:r>
    </w:p>
    <w:p w14:paraId="7B9617AC" w14:textId="77777777" w:rsidR="00EA5F1A" w:rsidRPr="00EA5F1A" w:rsidRDefault="00EA5F1A" w:rsidP="00EA5F1A">
      <w:pPr>
        <w:numPr>
          <w:ilvl w:val="0"/>
          <w:numId w:val="7"/>
        </w:numPr>
        <w:spacing w:after="0" w:line="276" w:lineRule="auto"/>
        <w:contextualSpacing/>
        <w:rPr>
          <w:rFonts w:ascii="Arial" w:hAnsi="Arial" w:cs="Arial"/>
        </w:rPr>
      </w:pPr>
      <w:r w:rsidRPr="00EA5F1A">
        <w:rPr>
          <w:rFonts w:ascii="Arial" w:hAnsi="Arial" w:cs="Arial"/>
        </w:rPr>
        <w:t xml:space="preserve">dolaziti i odlaziti s biračkog mjesta ne remeteći postupak glasovanja i rad biračkog odbora </w:t>
      </w:r>
    </w:p>
    <w:p w14:paraId="48171A6B" w14:textId="77777777" w:rsidR="00EA5F1A" w:rsidRPr="00EA5F1A" w:rsidRDefault="00EA5F1A" w:rsidP="00EA5F1A">
      <w:pPr>
        <w:numPr>
          <w:ilvl w:val="0"/>
          <w:numId w:val="7"/>
        </w:numPr>
        <w:spacing w:after="0" w:line="276" w:lineRule="auto"/>
        <w:contextualSpacing/>
        <w:rPr>
          <w:rFonts w:ascii="Arial" w:hAnsi="Arial" w:cs="Arial"/>
        </w:rPr>
      </w:pPr>
      <w:r w:rsidRPr="00EA5F1A">
        <w:rPr>
          <w:rFonts w:ascii="Arial" w:hAnsi="Arial" w:cs="Arial"/>
        </w:rPr>
        <w:t>zatražiti prijepis zapisnika o radu Izbornog povjerenstva odnosno biračkog odbora</w:t>
      </w:r>
    </w:p>
    <w:p w14:paraId="395D5B4E" w14:textId="77777777" w:rsidR="00EA5F1A" w:rsidRPr="00EA5F1A" w:rsidRDefault="00EA5F1A" w:rsidP="00EA5F1A">
      <w:pPr>
        <w:spacing w:after="0" w:line="276" w:lineRule="auto"/>
        <w:ind w:left="1080"/>
        <w:contextualSpacing/>
        <w:rPr>
          <w:rFonts w:ascii="Arial" w:hAnsi="Arial" w:cs="Arial"/>
        </w:rPr>
      </w:pPr>
      <w:r w:rsidRPr="00EA5F1A">
        <w:rPr>
          <w:rFonts w:ascii="Arial" w:hAnsi="Arial" w:cs="Arial"/>
        </w:rPr>
        <w:t xml:space="preserve"> </w:t>
      </w:r>
    </w:p>
    <w:p w14:paraId="4D849068" w14:textId="77777777" w:rsidR="00EA5F1A" w:rsidRPr="00EA5F1A" w:rsidRDefault="00EA5F1A" w:rsidP="00EA5F1A">
      <w:pPr>
        <w:numPr>
          <w:ilvl w:val="0"/>
          <w:numId w:val="6"/>
        </w:numPr>
        <w:spacing w:after="0" w:line="240" w:lineRule="auto"/>
        <w:jc w:val="both"/>
        <w:rPr>
          <w:rFonts w:ascii="Arial" w:eastAsia="Arial Unicode MS" w:hAnsi="Arial" w:cs="Arial"/>
          <w:b/>
          <w:lang w:eastAsia="hr-HR"/>
        </w:rPr>
      </w:pPr>
      <w:r w:rsidRPr="00EA5F1A">
        <w:rPr>
          <w:rFonts w:ascii="Arial" w:eastAsia="Arial Unicode MS" w:hAnsi="Arial" w:cs="Arial"/>
          <w:lang w:eastAsia="hr-HR"/>
        </w:rPr>
        <w:t>Promatraču nije dopušteno</w:t>
      </w:r>
      <w:r w:rsidRPr="00EA5F1A">
        <w:rPr>
          <w:rFonts w:ascii="Arial" w:eastAsia="Arial Unicode MS" w:hAnsi="Arial" w:cs="Arial"/>
          <w:b/>
          <w:lang w:eastAsia="hr-HR"/>
        </w:rPr>
        <w:t>:</w:t>
      </w:r>
    </w:p>
    <w:p w14:paraId="71A4D426" w14:textId="77777777" w:rsidR="00EA5F1A" w:rsidRPr="00EA5F1A" w:rsidRDefault="00EA5F1A" w:rsidP="00EA5F1A">
      <w:pPr>
        <w:spacing w:after="0" w:line="240" w:lineRule="auto"/>
        <w:ind w:left="426"/>
        <w:jc w:val="both"/>
        <w:rPr>
          <w:rFonts w:ascii="Arial" w:eastAsia="Arial Unicode MS" w:hAnsi="Arial" w:cs="Arial"/>
          <w:lang w:eastAsia="hr-HR"/>
        </w:rPr>
      </w:pPr>
    </w:p>
    <w:p w14:paraId="5B6BA4FF" w14:textId="77777777" w:rsidR="00EA5F1A" w:rsidRPr="00EA5F1A" w:rsidRDefault="00EA5F1A" w:rsidP="00EA5F1A">
      <w:pPr>
        <w:numPr>
          <w:ilvl w:val="0"/>
          <w:numId w:val="8"/>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ometanje rada izbornog tijela</w:t>
      </w:r>
    </w:p>
    <w:p w14:paraId="4BA5B9C1" w14:textId="77777777" w:rsidR="00EA5F1A" w:rsidRPr="00EA5F1A" w:rsidRDefault="00EA5F1A" w:rsidP="00EA5F1A">
      <w:pPr>
        <w:numPr>
          <w:ilvl w:val="0"/>
          <w:numId w:val="8"/>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odgovarati na upite birača, a u slučaju da mu se birač obrati dužan ga je uputiti predsjedniku ili članu biračkog odbora</w:t>
      </w:r>
    </w:p>
    <w:p w14:paraId="2FD40944" w14:textId="77777777" w:rsidR="00EA5F1A" w:rsidRPr="00EA5F1A" w:rsidRDefault="00EA5F1A" w:rsidP="00EA5F1A">
      <w:pPr>
        <w:numPr>
          <w:ilvl w:val="0"/>
          <w:numId w:val="8"/>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nositi oznake, značke ili promidžbene materijale neke političke stranke ili  kandidacijske liste grupe birača</w:t>
      </w:r>
    </w:p>
    <w:p w14:paraId="74743B9C" w14:textId="77777777" w:rsidR="00EA5F1A" w:rsidRPr="00EA5F1A" w:rsidRDefault="00EA5F1A" w:rsidP="00EA5F1A">
      <w:pPr>
        <w:numPr>
          <w:ilvl w:val="0"/>
          <w:numId w:val="8"/>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tonsko ili video snimanje</w:t>
      </w:r>
    </w:p>
    <w:p w14:paraId="2A1FBB92" w14:textId="77777777" w:rsidR="00EA5F1A" w:rsidRPr="00EA5F1A" w:rsidRDefault="00EA5F1A" w:rsidP="00EA5F1A">
      <w:pPr>
        <w:numPr>
          <w:ilvl w:val="0"/>
          <w:numId w:val="8"/>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 xml:space="preserve">na bilo koji drugi način utjecati na birače </w:t>
      </w:r>
    </w:p>
    <w:p w14:paraId="1E6B9919" w14:textId="77777777" w:rsidR="00EA5F1A" w:rsidRPr="00EA5F1A" w:rsidRDefault="00EA5F1A" w:rsidP="00EA5F1A">
      <w:pPr>
        <w:spacing w:after="0" w:line="240" w:lineRule="auto"/>
        <w:jc w:val="both"/>
        <w:rPr>
          <w:rFonts w:ascii="Arial" w:eastAsia="Arial Unicode MS" w:hAnsi="Arial" w:cs="Arial"/>
          <w:lang w:eastAsia="hr-HR"/>
        </w:rPr>
      </w:pPr>
    </w:p>
    <w:p w14:paraId="5B0A6406" w14:textId="77777777" w:rsidR="00EA5F1A" w:rsidRPr="00EA5F1A" w:rsidRDefault="00EA5F1A" w:rsidP="00EA5F1A">
      <w:pPr>
        <w:numPr>
          <w:ilvl w:val="0"/>
          <w:numId w:val="6"/>
        </w:numPr>
        <w:spacing w:after="0" w:line="240" w:lineRule="auto"/>
        <w:jc w:val="both"/>
        <w:rPr>
          <w:rFonts w:ascii="Arial" w:eastAsia="Arial Unicode MS" w:hAnsi="Arial" w:cs="Arial"/>
          <w:lang w:eastAsia="hr-HR"/>
        </w:rPr>
      </w:pPr>
      <w:r w:rsidRPr="00EA5F1A">
        <w:rPr>
          <w:rFonts w:ascii="Arial" w:eastAsia="Arial Unicode MS" w:hAnsi="Arial" w:cs="Arial"/>
          <w:lang w:eastAsia="hr-HR"/>
        </w:rPr>
        <w:t xml:space="preserve">Ukoliko promatrač ometa rad izbornog tijela, predsjednik ili član izbornog tijela će ga usmeno opomenuti, a ako se ometanje nastavi unatoč opomeni, predsjednik ili član izbornog tijela ovlašten je promatraču uskratiti daljnje  promatranje rada te ga udaljiti sa lica mjesta. </w:t>
      </w:r>
    </w:p>
    <w:p w14:paraId="38AC2793" w14:textId="77777777" w:rsidR="00EA5F1A" w:rsidRPr="00EA5F1A" w:rsidRDefault="00EA5F1A" w:rsidP="00EA5F1A">
      <w:pPr>
        <w:spacing w:after="200" w:line="276" w:lineRule="auto"/>
        <w:ind w:left="720"/>
        <w:contextualSpacing/>
        <w:rPr>
          <w:rFonts w:ascii="Arial" w:hAnsi="Arial" w:cs="Arial"/>
        </w:rPr>
      </w:pPr>
    </w:p>
    <w:p w14:paraId="3F7713BC" w14:textId="77777777" w:rsidR="00EA5F1A" w:rsidRPr="00EA5F1A" w:rsidRDefault="00EA5F1A" w:rsidP="00EA5F1A">
      <w:pPr>
        <w:numPr>
          <w:ilvl w:val="0"/>
          <w:numId w:val="6"/>
        </w:numPr>
        <w:spacing w:after="200" w:line="276" w:lineRule="auto"/>
        <w:contextualSpacing/>
        <w:rPr>
          <w:rFonts w:ascii="Arial" w:hAnsi="Arial" w:cs="Arial"/>
        </w:rPr>
      </w:pPr>
      <w:r w:rsidRPr="00EA5F1A">
        <w:rPr>
          <w:rFonts w:ascii="Arial" w:hAnsi="Arial" w:cs="Arial"/>
        </w:rPr>
        <w:t xml:space="preserve">Ove Obvezatne upute stupaju na snagu danom donošenja, a objavit će se na  </w:t>
      </w:r>
    </w:p>
    <w:p w14:paraId="563CEB43" w14:textId="77777777" w:rsidR="00EA5F1A" w:rsidRDefault="00EA5F1A" w:rsidP="00EA5F1A">
      <w:pPr>
        <w:spacing w:after="200" w:line="276" w:lineRule="auto"/>
        <w:ind w:left="720"/>
        <w:contextualSpacing/>
        <w:rPr>
          <w:rFonts w:ascii="Arial" w:hAnsi="Arial" w:cs="Arial"/>
        </w:rPr>
      </w:pPr>
      <w:r w:rsidRPr="00EA5F1A">
        <w:rPr>
          <w:rFonts w:ascii="Arial" w:hAnsi="Arial" w:cs="Arial"/>
        </w:rPr>
        <w:t xml:space="preserve">Oglasnoj ploči i na  internetskoj stranici Grada Buja </w:t>
      </w:r>
      <w:hyperlink r:id="rId11" w:history="1">
        <w:r w:rsidRPr="00EA5F1A">
          <w:rPr>
            <w:rFonts w:ascii="Arial" w:hAnsi="Arial" w:cs="Arial"/>
            <w:color w:val="0000FF"/>
            <w:u w:val="single"/>
          </w:rPr>
          <w:t>www.buje.hr</w:t>
        </w:r>
      </w:hyperlink>
      <w:r w:rsidRPr="00EA5F1A">
        <w:rPr>
          <w:rFonts w:ascii="Arial" w:hAnsi="Arial" w:cs="Arial"/>
        </w:rPr>
        <w:t xml:space="preserve">    </w:t>
      </w:r>
    </w:p>
    <w:p w14:paraId="3DF5DA3E" w14:textId="77777777" w:rsidR="00EA5F1A" w:rsidRPr="00EA5F1A" w:rsidRDefault="00EA5F1A" w:rsidP="00EA5F1A">
      <w:pPr>
        <w:spacing w:after="200" w:line="276" w:lineRule="auto"/>
        <w:ind w:left="720"/>
        <w:contextualSpacing/>
        <w:rPr>
          <w:rFonts w:ascii="Arial" w:hAnsi="Arial" w:cs="Arial"/>
        </w:rPr>
      </w:pPr>
    </w:p>
    <w:p w14:paraId="7A1A4C9E" w14:textId="77777777" w:rsidR="00EA5F1A" w:rsidRPr="00EA5F1A" w:rsidRDefault="00EA5F1A" w:rsidP="00EA5F1A">
      <w:pPr>
        <w:spacing w:after="0" w:line="276" w:lineRule="auto"/>
        <w:rPr>
          <w:rFonts w:ascii="Arial" w:hAnsi="Arial" w:cs="Arial"/>
        </w:rPr>
      </w:pPr>
      <w:r w:rsidRPr="00EA5F1A">
        <w:rPr>
          <w:rFonts w:ascii="Arial" w:hAnsi="Arial" w:cs="Arial"/>
        </w:rPr>
        <w:t>KLASA/CLASSE: 012-01/23-01/02</w:t>
      </w:r>
    </w:p>
    <w:p w14:paraId="5DFA3D16" w14:textId="77777777" w:rsidR="00EA5F1A" w:rsidRPr="00EA5F1A" w:rsidRDefault="00EA5F1A" w:rsidP="00EA5F1A">
      <w:pPr>
        <w:spacing w:after="0" w:line="276" w:lineRule="auto"/>
        <w:rPr>
          <w:rFonts w:ascii="Arial" w:hAnsi="Arial" w:cs="Arial"/>
        </w:rPr>
      </w:pPr>
      <w:r w:rsidRPr="00EA5F1A">
        <w:rPr>
          <w:rFonts w:ascii="Arial" w:hAnsi="Arial" w:cs="Arial"/>
        </w:rPr>
        <w:t>URBROJ/NUM.PROT.:2163-2-03-1/2-23-9</w:t>
      </w:r>
    </w:p>
    <w:p w14:paraId="64066036" w14:textId="77777777" w:rsidR="00EA5F1A" w:rsidRPr="00EA5F1A" w:rsidRDefault="00EA5F1A" w:rsidP="00EA5F1A">
      <w:pPr>
        <w:spacing w:after="0" w:line="276" w:lineRule="auto"/>
        <w:rPr>
          <w:rFonts w:ascii="Arial" w:hAnsi="Arial" w:cs="Arial"/>
        </w:rPr>
      </w:pPr>
      <w:r w:rsidRPr="00EA5F1A">
        <w:rPr>
          <w:rFonts w:ascii="Arial" w:hAnsi="Arial" w:cs="Arial"/>
        </w:rPr>
        <w:t>Buje/Buie, 11. listopada/ottobre 2023.</w:t>
      </w:r>
    </w:p>
    <w:p w14:paraId="4EF95998" w14:textId="77777777" w:rsidR="00EA5F1A" w:rsidRDefault="00EA5F1A" w:rsidP="00EA5F1A">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Povjerenstv</w:t>
      </w:r>
      <w:r>
        <w:rPr>
          <w:rFonts w:ascii="Arial" w:eastAsia="Times New Roman" w:hAnsi="Arial"/>
          <w:b/>
          <w:sz w:val="24"/>
          <w:szCs w:val="24"/>
          <w:lang w:eastAsia="hr-HR"/>
        </w:rPr>
        <w:t>o</w:t>
      </w:r>
      <w:r w:rsidRPr="00382D20">
        <w:rPr>
          <w:rFonts w:ascii="Arial" w:eastAsia="Times New Roman" w:hAnsi="Arial"/>
          <w:b/>
          <w:sz w:val="24"/>
          <w:szCs w:val="24"/>
          <w:lang w:eastAsia="hr-HR"/>
        </w:rPr>
        <w:t xml:space="preserve"> za izbore vijeća </w:t>
      </w:r>
      <w:r>
        <w:rPr>
          <w:rFonts w:ascii="Arial" w:eastAsia="Times New Roman" w:hAnsi="Arial"/>
          <w:b/>
          <w:sz w:val="24"/>
          <w:szCs w:val="24"/>
          <w:lang w:eastAsia="hr-HR"/>
        </w:rPr>
        <w:t xml:space="preserve">     </w:t>
      </w:r>
    </w:p>
    <w:p w14:paraId="4EEF0B90" w14:textId="77777777" w:rsidR="00EA5F1A" w:rsidRPr="00382D20" w:rsidRDefault="00EA5F1A" w:rsidP="00EA5F1A">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mjesnih odbora</w:t>
      </w:r>
    </w:p>
    <w:p w14:paraId="439B6A01" w14:textId="77777777" w:rsidR="00EA5F1A" w:rsidRPr="00382D20" w:rsidRDefault="00EA5F1A" w:rsidP="00EA5F1A">
      <w:pPr>
        <w:spacing w:after="0" w:line="240" w:lineRule="auto"/>
        <w:ind w:left="4320" w:firstLine="720"/>
        <w:jc w:val="center"/>
        <w:rPr>
          <w:rFonts w:ascii="Arial" w:eastAsia="Times New Roman" w:hAnsi="Arial"/>
          <w:b/>
          <w:sz w:val="24"/>
          <w:szCs w:val="24"/>
          <w:lang w:eastAsia="hr-HR"/>
        </w:rPr>
      </w:pPr>
      <w:r w:rsidRPr="00382D20">
        <w:rPr>
          <w:rFonts w:ascii="Arial" w:eastAsia="Times New Roman" w:hAnsi="Arial"/>
          <w:b/>
          <w:sz w:val="24"/>
          <w:szCs w:val="24"/>
          <w:lang w:eastAsia="hr-HR"/>
        </w:rPr>
        <w:t>Predsjednik</w:t>
      </w:r>
    </w:p>
    <w:p w14:paraId="3C3E8846" w14:textId="77777777" w:rsidR="00EA5F1A" w:rsidRPr="00382D20" w:rsidRDefault="00EA5F1A" w:rsidP="00EA5F1A">
      <w:pPr>
        <w:spacing w:after="0" w:line="240" w:lineRule="auto"/>
        <w:ind w:left="5040"/>
        <w:jc w:val="center"/>
        <w:rPr>
          <w:rFonts w:ascii="Arial" w:eastAsia="Times New Roman" w:hAnsi="Arial"/>
          <w:sz w:val="24"/>
          <w:szCs w:val="24"/>
          <w:lang w:eastAsia="hr-HR"/>
        </w:rPr>
      </w:pPr>
      <w:r w:rsidRPr="00382D20">
        <w:rPr>
          <w:rFonts w:ascii="Arial" w:eastAsia="Times New Roman" w:hAnsi="Arial"/>
          <w:b/>
          <w:sz w:val="24"/>
          <w:szCs w:val="24"/>
          <w:lang w:eastAsia="hr-HR"/>
        </w:rPr>
        <w:t xml:space="preserve">   </w:t>
      </w: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Mauricio Sinković, v.r.</w:t>
      </w:r>
    </w:p>
    <w:p w14:paraId="74617BE2" w14:textId="77777777" w:rsidR="00C11FE2" w:rsidRDefault="00C11FE2" w:rsidP="00C11FE2">
      <w:pPr>
        <w:pBdr>
          <w:bottom w:val="single" w:sz="12" w:space="1" w:color="auto"/>
        </w:pBdr>
        <w:overflowPunct w:val="0"/>
        <w:spacing w:after="0" w:line="240" w:lineRule="auto"/>
        <w:jc w:val="both"/>
        <w:textAlignment w:val="baseline"/>
        <w:rPr>
          <w:rFonts w:ascii="Times New Roman" w:eastAsia="Times New Roman" w:hAnsi="Times New Roman"/>
          <w:b/>
          <w:bCs/>
          <w:color w:val="4472C4" w:themeColor="accent1"/>
          <w:sz w:val="24"/>
          <w:szCs w:val="24"/>
          <w:lang w:val="pl-PL"/>
        </w:rPr>
      </w:pPr>
    </w:p>
    <w:p w14:paraId="088511D1" w14:textId="5ADA6FEE" w:rsidR="00C11FE2" w:rsidRPr="00FC4C9B" w:rsidRDefault="00C11FE2" w:rsidP="00C11FE2">
      <w:pPr>
        <w:pBdr>
          <w:bottom w:val="single" w:sz="12" w:space="1" w:color="auto"/>
        </w:pBdr>
        <w:overflowPunct w:val="0"/>
        <w:spacing w:after="0" w:line="240" w:lineRule="auto"/>
        <w:jc w:val="both"/>
        <w:textAlignment w:val="baseline"/>
        <w:rPr>
          <w:rFonts w:ascii="Times New Roman" w:eastAsia="Times New Roman" w:hAnsi="Times New Roman"/>
          <w:b/>
          <w:bCs/>
          <w:color w:val="4472C4" w:themeColor="accent1"/>
          <w:sz w:val="24"/>
          <w:szCs w:val="24"/>
          <w:lang w:val="pl-PL"/>
        </w:rPr>
      </w:pPr>
      <w:r>
        <w:rPr>
          <w:rFonts w:ascii="Times New Roman" w:eastAsia="Times New Roman" w:hAnsi="Times New Roman"/>
          <w:b/>
          <w:bCs/>
          <w:color w:val="4472C4" w:themeColor="accent1"/>
          <w:sz w:val="24"/>
          <w:szCs w:val="24"/>
          <w:lang w:val="pl-PL"/>
        </w:rPr>
        <w:lastRenderedPageBreak/>
        <w:t>5</w:t>
      </w:r>
      <w:r w:rsidRPr="00FC4C9B">
        <w:rPr>
          <w:rFonts w:ascii="Times New Roman" w:eastAsia="Times New Roman" w:hAnsi="Times New Roman"/>
          <w:b/>
          <w:bCs/>
          <w:color w:val="4472C4" w:themeColor="accent1"/>
          <w:sz w:val="24"/>
          <w:szCs w:val="24"/>
          <w:lang w:val="pl-PL"/>
        </w:rPr>
        <w:t>.</w:t>
      </w:r>
    </w:p>
    <w:p w14:paraId="74092EA7" w14:textId="77777777" w:rsidR="00C11FE2" w:rsidRDefault="00C11FE2" w:rsidP="00C11FE2">
      <w:pPr>
        <w:spacing w:after="0" w:line="240" w:lineRule="auto"/>
        <w:ind w:hanging="709"/>
        <w:rPr>
          <w:rFonts w:ascii="Arial" w:eastAsia="Times New Roman" w:hAnsi="Arial"/>
          <w:b/>
          <w:bCs/>
          <w:sz w:val="24"/>
          <w:szCs w:val="24"/>
          <w:u w:val="single"/>
          <w:lang w:val="pl-PL"/>
        </w:rPr>
      </w:pPr>
    </w:p>
    <w:p w14:paraId="19B5414E" w14:textId="77777777" w:rsidR="00EA5F1A" w:rsidRPr="00EA5F1A" w:rsidRDefault="00EA5F1A" w:rsidP="00EA5F1A">
      <w:pPr>
        <w:spacing w:after="0" w:line="276" w:lineRule="auto"/>
        <w:rPr>
          <w:rFonts w:ascii="Arial" w:hAnsi="Arial" w:cs="Arial"/>
          <w:b/>
        </w:rPr>
      </w:pPr>
      <w:r w:rsidRPr="00EA5F1A">
        <w:rPr>
          <w:rFonts w:ascii="Arial" w:hAnsi="Arial" w:cs="Arial"/>
        </w:rPr>
        <w:t xml:space="preserve">        </w:t>
      </w:r>
      <w:r w:rsidRPr="00EA5F1A">
        <w:rPr>
          <w:rFonts w:ascii="Arial" w:hAnsi="Arial" w:cs="Arial"/>
          <w:b/>
        </w:rPr>
        <w:t>GRAD BUJE-BUIE</w:t>
      </w:r>
    </w:p>
    <w:p w14:paraId="59970E13" w14:textId="77777777" w:rsidR="00EA5F1A" w:rsidRPr="00EA5F1A" w:rsidRDefault="00EA5F1A" w:rsidP="00EA5F1A">
      <w:pPr>
        <w:spacing w:after="0" w:line="276" w:lineRule="auto"/>
        <w:rPr>
          <w:rFonts w:ascii="Arial" w:hAnsi="Arial" w:cs="Arial"/>
          <w:b/>
        </w:rPr>
      </w:pPr>
      <w:r w:rsidRPr="00EA5F1A">
        <w:rPr>
          <w:rFonts w:ascii="Arial" w:hAnsi="Arial" w:cs="Arial"/>
          <w:b/>
        </w:rPr>
        <w:t>POVJERENSTVO  ZA  IZBORE</w:t>
      </w:r>
    </w:p>
    <w:p w14:paraId="1303C659" w14:textId="77777777" w:rsidR="00EA5F1A" w:rsidRPr="00EA5F1A" w:rsidRDefault="00EA5F1A" w:rsidP="00EA5F1A">
      <w:pPr>
        <w:spacing w:after="0" w:line="276" w:lineRule="auto"/>
        <w:rPr>
          <w:rFonts w:ascii="Arial" w:hAnsi="Arial" w:cs="Arial"/>
          <w:b/>
        </w:rPr>
      </w:pPr>
      <w:r w:rsidRPr="00EA5F1A">
        <w:rPr>
          <w:rFonts w:ascii="Arial" w:hAnsi="Arial" w:cs="Arial"/>
          <w:b/>
        </w:rPr>
        <w:t xml:space="preserve">   VIJEĆA MJESNIH ODBORA</w:t>
      </w:r>
    </w:p>
    <w:p w14:paraId="1D2490D3" w14:textId="77777777" w:rsidR="00EA5F1A" w:rsidRPr="00EA5F1A" w:rsidRDefault="00EA5F1A" w:rsidP="00EA5F1A">
      <w:pPr>
        <w:spacing w:after="200" w:line="276" w:lineRule="auto"/>
        <w:rPr>
          <w:rFonts w:ascii="Arial" w:hAnsi="Arial" w:cs="Arial"/>
        </w:rPr>
      </w:pPr>
      <w:r w:rsidRPr="00EA5F1A">
        <w:rPr>
          <w:rFonts w:ascii="Arial" w:hAnsi="Arial" w:cs="Arial"/>
        </w:rPr>
        <w:t>Na temelju članka 21. Odluke o izboru članova vijeća mjesnih odbora na području Grada Buja ("Službene novine Grada Buja" broj 10/11 i 14/19), Povjerenstvo donosi</w:t>
      </w:r>
    </w:p>
    <w:p w14:paraId="1ED4B802" w14:textId="77777777" w:rsidR="00EA5F1A" w:rsidRPr="00EA5F1A" w:rsidRDefault="00EA5F1A" w:rsidP="00EA5F1A">
      <w:pPr>
        <w:spacing w:after="0" w:line="240" w:lineRule="auto"/>
        <w:ind w:right="140"/>
        <w:jc w:val="center"/>
        <w:rPr>
          <w:rFonts w:ascii="Arial" w:eastAsia="Times New Roman" w:hAnsi="Arial" w:cs="Arial"/>
          <w:b/>
          <w:snapToGrid w:val="0"/>
          <w:lang w:eastAsia="hr-HR"/>
        </w:rPr>
      </w:pPr>
      <w:r w:rsidRPr="00EA5F1A">
        <w:rPr>
          <w:rFonts w:ascii="Arial" w:eastAsia="Times New Roman" w:hAnsi="Arial" w:cs="Arial"/>
          <w:b/>
          <w:snapToGrid w:val="0"/>
          <w:lang w:eastAsia="hr-HR"/>
        </w:rPr>
        <w:t xml:space="preserve">OBVEZATNE  UPUTE  BROJ  </w:t>
      </w:r>
      <w:r w:rsidRPr="00EA5F1A">
        <w:rPr>
          <w:rFonts w:ascii="Arial" w:eastAsia="Times New Roman" w:hAnsi="Arial" w:cs="Arial"/>
          <w:b/>
          <w:snapToGrid w:val="0"/>
          <w:color w:val="000000"/>
          <w:lang w:eastAsia="hr-HR"/>
        </w:rPr>
        <w:t>MO-V</w:t>
      </w:r>
    </w:p>
    <w:p w14:paraId="61A3F7E5" w14:textId="77777777" w:rsidR="00EA5F1A" w:rsidRPr="00EA5F1A" w:rsidRDefault="00EA5F1A" w:rsidP="00EA5F1A">
      <w:pPr>
        <w:spacing w:before="100" w:after="100" w:line="240" w:lineRule="auto"/>
        <w:jc w:val="center"/>
        <w:outlineLvl w:val="2"/>
        <w:rPr>
          <w:rFonts w:ascii="Arial" w:eastAsia="Arial Unicode MS" w:hAnsi="Arial" w:cs="Arial"/>
          <w:b/>
          <w:lang w:eastAsia="hr-HR"/>
        </w:rPr>
      </w:pPr>
      <w:r w:rsidRPr="00EA5F1A">
        <w:rPr>
          <w:rFonts w:ascii="Arial" w:eastAsia="Arial Unicode MS" w:hAnsi="Arial" w:cs="Arial"/>
          <w:b/>
          <w:lang w:val="en-GB" w:eastAsia="hr-HR"/>
        </w:rPr>
        <w:t>o</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na</w:t>
      </w:r>
      <w:r w:rsidRPr="00EA5F1A">
        <w:rPr>
          <w:rFonts w:ascii="Arial" w:eastAsia="Arial Unicode MS" w:hAnsi="Arial" w:cs="Arial"/>
          <w:b/>
          <w:lang w:eastAsia="hr-HR"/>
        </w:rPr>
        <w:t>č</w:t>
      </w:r>
      <w:r w:rsidRPr="00EA5F1A">
        <w:rPr>
          <w:rFonts w:ascii="Arial" w:eastAsia="Arial Unicode MS" w:hAnsi="Arial" w:cs="Arial"/>
          <w:b/>
          <w:lang w:val="en-GB" w:eastAsia="hr-HR"/>
        </w:rPr>
        <w:t>inu</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glasovanja</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nepismenih</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osoba</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osoba</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s</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tjelesnom</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manom</w:t>
      </w:r>
      <w:r w:rsidRPr="00EA5F1A">
        <w:rPr>
          <w:rFonts w:ascii="Arial" w:eastAsia="Arial Unicode MS" w:hAnsi="Arial" w:cs="Arial"/>
          <w:b/>
          <w:lang w:eastAsia="hr-HR"/>
        </w:rPr>
        <w:t xml:space="preserve">, </w:t>
      </w:r>
    </w:p>
    <w:p w14:paraId="6A69FDDB" w14:textId="77777777" w:rsidR="00EA5F1A" w:rsidRPr="00EA5F1A" w:rsidRDefault="00EA5F1A" w:rsidP="00EA5F1A">
      <w:pPr>
        <w:spacing w:before="100" w:after="100" w:line="240" w:lineRule="auto"/>
        <w:jc w:val="center"/>
        <w:outlineLvl w:val="2"/>
        <w:rPr>
          <w:rFonts w:ascii="Arial" w:eastAsia="Arial Unicode MS" w:hAnsi="Arial" w:cs="Arial"/>
          <w:b/>
          <w:lang w:val="en-GB" w:eastAsia="hr-HR"/>
        </w:rPr>
      </w:pPr>
      <w:r w:rsidRPr="00EA5F1A">
        <w:rPr>
          <w:rFonts w:ascii="Arial" w:eastAsia="Arial Unicode MS" w:hAnsi="Arial" w:cs="Arial"/>
          <w:b/>
          <w:lang w:val="en-GB" w:eastAsia="hr-HR"/>
        </w:rPr>
        <w:t>te</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osoba</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koje</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se</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nalaze</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u</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bolnici</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invalidnih</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bolesnih</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i</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nepokretnih</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osoba</w:t>
      </w:r>
    </w:p>
    <w:p w14:paraId="7F3CA973" w14:textId="77777777" w:rsidR="00EA5F1A" w:rsidRPr="00EA5F1A" w:rsidRDefault="00EA5F1A" w:rsidP="00EA5F1A">
      <w:pPr>
        <w:spacing w:before="100" w:after="100" w:line="240" w:lineRule="auto"/>
        <w:jc w:val="center"/>
        <w:outlineLvl w:val="2"/>
        <w:rPr>
          <w:rFonts w:ascii="Arial" w:eastAsia="Arial Unicode MS" w:hAnsi="Arial" w:cs="Arial"/>
          <w:b/>
          <w:lang w:eastAsia="hr-HR"/>
        </w:rPr>
      </w:pPr>
    </w:p>
    <w:p w14:paraId="553D9A63" w14:textId="77777777" w:rsidR="00EA5F1A" w:rsidRPr="00EA5F1A" w:rsidRDefault="00EA5F1A" w:rsidP="009C7E2F">
      <w:pPr>
        <w:numPr>
          <w:ilvl w:val="0"/>
          <w:numId w:val="9"/>
        </w:numPr>
        <w:spacing w:after="0" w:line="240" w:lineRule="auto"/>
        <w:ind w:left="284" w:hanging="284"/>
        <w:jc w:val="both"/>
        <w:rPr>
          <w:rFonts w:ascii="Arial" w:eastAsia="Arial Unicode MS" w:hAnsi="Arial" w:cs="Arial"/>
          <w:lang w:eastAsia="hr-HR"/>
        </w:rPr>
      </w:pPr>
      <w:r w:rsidRPr="00EA5F1A">
        <w:rPr>
          <w:rFonts w:ascii="Arial" w:eastAsia="Arial Unicode MS" w:hAnsi="Arial" w:cs="Arial"/>
          <w:lang w:val="en-US" w:eastAsia="hr-HR"/>
        </w:rPr>
        <w:t>Glasova</w:t>
      </w:r>
      <w:r w:rsidRPr="00EA5F1A">
        <w:rPr>
          <w:rFonts w:ascii="Arial" w:eastAsia="Arial Unicode MS" w:hAnsi="Arial" w:cs="Arial"/>
          <w:lang w:eastAsia="hr-HR"/>
        </w:rPr>
        <w:softHyphen/>
      </w:r>
      <w:r w:rsidRPr="00EA5F1A">
        <w:rPr>
          <w:rFonts w:ascii="Arial" w:eastAsia="Arial Unicode MS" w:hAnsi="Arial" w:cs="Arial"/>
          <w:lang w:val="en-US" w:eastAsia="hr-HR"/>
        </w:rPr>
        <w:t>nje</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obav</w:t>
      </w:r>
      <w:r w:rsidRPr="00EA5F1A">
        <w:rPr>
          <w:rFonts w:ascii="Arial" w:eastAsia="Arial Unicode MS" w:hAnsi="Arial" w:cs="Arial"/>
          <w:lang w:eastAsia="hr-HR"/>
        </w:rPr>
        <w:softHyphen/>
      </w:r>
      <w:r w:rsidRPr="00EA5F1A">
        <w:rPr>
          <w:rFonts w:ascii="Arial" w:eastAsia="Arial Unicode MS" w:hAnsi="Arial" w:cs="Arial"/>
          <w:lang w:val="en-US" w:eastAsia="hr-HR"/>
        </w:rPr>
        <w:t>lja</w:t>
      </w:r>
      <w:r w:rsidRPr="00EA5F1A">
        <w:rPr>
          <w:rFonts w:ascii="Arial" w:eastAsia="Arial Unicode MS" w:hAnsi="Arial" w:cs="Arial"/>
          <w:lang w:eastAsia="hr-HR"/>
        </w:rPr>
        <w:t xml:space="preserve"> </w:t>
      </w:r>
      <w:r w:rsidRPr="00EA5F1A">
        <w:rPr>
          <w:rFonts w:ascii="Arial" w:eastAsia="Arial Unicode MS" w:hAnsi="Arial" w:cs="Arial"/>
          <w:lang w:val="en-US" w:eastAsia="hr-HR"/>
        </w:rPr>
        <w:t>osobno</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kom</w:t>
      </w:r>
      <w:r w:rsidRPr="00EA5F1A">
        <w:rPr>
          <w:rFonts w:ascii="Arial" w:eastAsia="Arial Unicode MS" w:hAnsi="Arial" w:cs="Arial"/>
          <w:lang w:eastAsia="hr-HR"/>
        </w:rPr>
        <w:t xml:space="preserve"> </w:t>
      </w:r>
      <w:r w:rsidRPr="00EA5F1A">
        <w:rPr>
          <w:rFonts w:ascii="Arial" w:eastAsia="Arial Unicode MS" w:hAnsi="Arial" w:cs="Arial"/>
          <w:lang w:val="en-US" w:eastAsia="hr-HR"/>
        </w:rPr>
        <w:t>mjestu</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č</w:t>
      </w:r>
      <w:r w:rsidRPr="00EA5F1A">
        <w:rPr>
          <w:rFonts w:ascii="Arial" w:eastAsia="Arial Unicode MS" w:hAnsi="Arial" w:cs="Arial"/>
          <w:lang w:eastAsia="hr-HR"/>
        </w:rPr>
        <w:softHyphen/>
      </w:r>
      <w:r w:rsidRPr="00EA5F1A">
        <w:rPr>
          <w:rFonts w:ascii="Arial" w:eastAsia="Arial Unicode MS" w:hAnsi="Arial" w:cs="Arial"/>
          <w:lang w:val="en-US" w:eastAsia="hr-HR"/>
        </w:rPr>
        <w:t>kim</w:t>
      </w:r>
      <w:r w:rsidRPr="00EA5F1A">
        <w:rPr>
          <w:rFonts w:ascii="Arial" w:eastAsia="Arial Unicode MS" w:hAnsi="Arial" w:cs="Arial"/>
          <w:lang w:eastAsia="hr-HR"/>
        </w:rPr>
        <w:t xml:space="preserve"> </w:t>
      </w:r>
      <w:r w:rsidRPr="00EA5F1A">
        <w:rPr>
          <w:rFonts w:ascii="Arial" w:eastAsia="Arial Unicode MS" w:hAnsi="Arial" w:cs="Arial"/>
          <w:lang w:val="en-US" w:eastAsia="hr-HR"/>
        </w:rPr>
        <w:t>listi</w:t>
      </w:r>
      <w:r w:rsidRPr="00EA5F1A">
        <w:rPr>
          <w:rFonts w:ascii="Arial" w:eastAsia="Arial Unicode MS" w:hAnsi="Arial" w:cs="Arial"/>
          <w:lang w:eastAsia="hr-HR"/>
        </w:rPr>
        <w:t>ć</w:t>
      </w:r>
      <w:r w:rsidRPr="00EA5F1A">
        <w:rPr>
          <w:rFonts w:ascii="Arial" w:eastAsia="Arial Unicode MS" w:hAnsi="Arial" w:cs="Arial"/>
          <w:lang w:val="en-US" w:eastAsia="hr-HR"/>
        </w:rPr>
        <w:t>em</w:t>
      </w:r>
      <w:r w:rsidRPr="00EA5F1A">
        <w:rPr>
          <w:rFonts w:ascii="Arial" w:eastAsia="Arial Unicode MS" w:hAnsi="Arial" w:cs="Arial"/>
          <w:lang w:eastAsia="hr-HR"/>
        </w:rPr>
        <w:t>, š</w:t>
      </w:r>
      <w:r w:rsidRPr="00EA5F1A">
        <w:rPr>
          <w:rFonts w:ascii="Arial" w:eastAsia="Arial Unicode MS" w:hAnsi="Arial" w:cs="Arial"/>
          <w:lang w:val="en-US" w:eastAsia="hr-HR"/>
        </w:rPr>
        <w:t>to</w:t>
      </w:r>
      <w:r w:rsidRPr="00EA5F1A">
        <w:rPr>
          <w:rFonts w:ascii="Arial" w:eastAsia="Arial Unicode MS" w:hAnsi="Arial" w:cs="Arial"/>
          <w:lang w:eastAsia="hr-HR"/>
        </w:rPr>
        <w:t xml:space="preserve"> </w:t>
      </w:r>
      <w:r w:rsidRPr="00EA5F1A">
        <w:rPr>
          <w:rFonts w:ascii="Arial" w:eastAsia="Arial Unicode MS" w:hAnsi="Arial" w:cs="Arial"/>
          <w:lang w:val="en-US" w:eastAsia="hr-HR"/>
        </w:rPr>
        <w:t>zna</w:t>
      </w:r>
      <w:r w:rsidRPr="00EA5F1A">
        <w:rPr>
          <w:rFonts w:ascii="Arial" w:eastAsia="Arial Unicode MS" w:hAnsi="Arial" w:cs="Arial"/>
          <w:lang w:eastAsia="hr-HR"/>
        </w:rPr>
        <w:t>č</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da</w:t>
      </w:r>
      <w:r w:rsidRPr="00EA5F1A">
        <w:rPr>
          <w:rFonts w:ascii="Arial" w:eastAsia="Arial Unicode MS" w:hAnsi="Arial" w:cs="Arial"/>
          <w:lang w:eastAsia="hr-HR"/>
        </w:rPr>
        <w:t xml:space="preserve"> </w:t>
      </w:r>
      <w:r w:rsidRPr="00EA5F1A">
        <w:rPr>
          <w:rFonts w:ascii="Arial" w:eastAsia="Arial Unicode MS" w:hAnsi="Arial" w:cs="Arial"/>
          <w:lang w:val="en-US" w:eastAsia="hr-HR"/>
        </w:rPr>
        <w:t>nitko</w:t>
      </w:r>
      <w:r w:rsidRPr="00EA5F1A">
        <w:rPr>
          <w:rFonts w:ascii="Arial" w:eastAsia="Arial Unicode MS" w:hAnsi="Arial" w:cs="Arial"/>
          <w:lang w:eastAsia="hr-HR"/>
        </w:rPr>
        <w:t xml:space="preserve"> </w:t>
      </w:r>
      <w:r w:rsidRPr="00EA5F1A">
        <w:rPr>
          <w:rFonts w:ascii="Arial" w:eastAsia="Arial Unicode MS" w:hAnsi="Arial" w:cs="Arial"/>
          <w:lang w:val="en-US" w:eastAsia="hr-HR"/>
        </w:rPr>
        <w:t>ne</w:t>
      </w:r>
      <w:r w:rsidRPr="00EA5F1A">
        <w:rPr>
          <w:rFonts w:ascii="Arial" w:eastAsia="Arial Unicode MS" w:hAnsi="Arial" w:cs="Arial"/>
          <w:lang w:eastAsia="hr-HR"/>
        </w:rPr>
        <w:t xml:space="preserve"> </w:t>
      </w:r>
      <w:r w:rsidRPr="00EA5F1A">
        <w:rPr>
          <w:rFonts w:ascii="Arial" w:eastAsia="Arial Unicode MS" w:hAnsi="Arial" w:cs="Arial"/>
          <w:lang w:val="en-US" w:eastAsia="hr-HR"/>
        </w:rPr>
        <w:t>mo</w:t>
      </w:r>
      <w:r w:rsidRPr="00EA5F1A">
        <w:rPr>
          <w:rFonts w:ascii="Arial" w:eastAsia="Arial Unicode MS" w:hAnsi="Arial" w:cs="Arial"/>
          <w:lang w:eastAsia="hr-HR"/>
        </w:rPr>
        <w:t>ž</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glasovati</w:t>
      </w:r>
      <w:r w:rsidRPr="00EA5F1A">
        <w:rPr>
          <w:rFonts w:ascii="Arial" w:eastAsia="Arial Unicode MS" w:hAnsi="Arial" w:cs="Arial"/>
          <w:lang w:eastAsia="hr-HR"/>
        </w:rPr>
        <w:t xml:space="preserve"> </w:t>
      </w:r>
      <w:r w:rsidRPr="00EA5F1A">
        <w:rPr>
          <w:rFonts w:ascii="Arial" w:eastAsia="Arial Unicode MS" w:hAnsi="Arial" w:cs="Arial"/>
          <w:lang w:val="en-US" w:eastAsia="hr-HR"/>
        </w:rPr>
        <w:t>putem druge</w:t>
      </w:r>
      <w:r w:rsidRPr="00EA5F1A">
        <w:rPr>
          <w:rFonts w:ascii="Arial" w:eastAsia="Arial Unicode MS" w:hAnsi="Arial" w:cs="Arial"/>
          <w:lang w:eastAsia="hr-HR"/>
        </w:rPr>
        <w:t xml:space="preserve"> </w:t>
      </w:r>
      <w:r w:rsidRPr="00EA5F1A">
        <w:rPr>
          <w:rFonts w:ascii="Arial" w:eastAsia="Arial Unicode MS" w:hAnsi="Arial" w:cs="Arial"/>
          <w:lang w:val="en-US" w:eastAsia="hr-HR"/>
        </w:rPr>
        <w:t>osobe</w:t>
      </w:r>
      <w:r w:rsidRPr="00EA5F1A">
        <w:rPr>
          <w:rFonts w:ascii="Arial" w:eastAsia="Arial Unicode MS" w:hAnsi="Arial" w:cs="Arial"/>
          <w:lang w:eastAsia="hr-HR"/>
        </w:rPr>
        <w:t xml:space="preserve">. </w:t>
      </w:r>
    </w:p>
    <w:p w14:paraId="37589A50" w14:textId="77777777" w:rsidR="00EA5F1A" w:rsidRPr="00EA5F1A" w:rsidRDefault="00EA5F1A" w:rsidP="009C7E2F">
      <w:pPr>
        <w:spacing w:after="0" w:line="240" w:lineRule="auto"/>
        <w:ind w:left="284" w:hanging="284"/>
        <w:jc w:val="both"/>
        <w:rPr>
          <w:rFonts w:ascii="Arial" w:eastAsia="Arial Unicode MS" w:hAnsi="Arial" w:cs="Arial"/>
          <w:lang w:eastAsia="hr-HR"/>
        </w:rPr>
      </w:pPr>
      <w:r w:rsidRPr="00EA5F1A">
        <w:rPr>
          <w:rFonts w:ascii="Arial" w:eastAsia="Arial Unicode MS" w:hAnsi="Arial" w:cs="Arial"/>
          <w:lang w:val="en-US" w:eastAsia="hr-HR"/>
        </w:rPr>
        <w:t>Izuzetno</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 xml:space="preserve">č </w:t>
      </w:r>
      <w:r w:rsidRPr="00EA5F1A">
        <w:rPr>
          <w:rFonts w:ascii="Arial" w:eastAsia="Arial Unicode MS" w:hAnsi="Arial" w:cs="Arial"/>
          <w:lang w:val="en-US" w:eastAsia="hr-HR"/>
        </w:rPr>
        <w:t>koji</w:t>
      </w:r>
      <w:r w:rsidRPr="00EA5F1A">
        <w:rPr>
          <w:rFonts w:ascii="Arial" w:eastAsia="Arial Unicode MS" w:hAnsi="Arial" w:cs="Arial"/>
          <w:lang w:eastAsia="hr-HR"/>
        </w:rPr>
        <w:t xml:space="preserve"> </w:t>
      </w:r>
      <w:r w:rsidRPr="00EA5F1A">
        <w:rPr>
          <w:rFonts w:ascii="Arial" w:eastAsia="Arial Unicode MS" w:hAnsi="Arial" w:cs="Arial"/>
          <w:lang w:val="en-US" w:eastAsia="hr-HR"/>
        </w:rPr>
        <w:t>zbog</w:t>
      </w:r>
      <w:r w:rsidRPr="00EA5F1A">
        <w:rPr>
          <w:rFonts w:ascii="Arial" w:eastAsia="Arial Unicode MS" w:hAnsi="Arial" w:cs="Arial"/>
          <w:lang w:eastAsia="hr-HR"/>
        </w:rPr>
        <w:t xml:space="preserve"> </w:t>
      </w:r>
      <w:r w:rsidRPr="00EA5F1A">
        <w:rPr>
          <w:rFonts w:ascii="Arial" w:eastAsia="Arial Unicode MS" w:hAnsi="Arial" w:cs="Arial"/>
          <w:lang w:val="en-US" w:eastAsia="hr-HR"/>
        </w:rPr>
        <w:t>kakve</w:t>
      </w:r>
      <w:r w:rsidRPr="00EA5F1A">
        <w:rPr>
          <w:rFonts w:ascii="Arial" w:eastAsia="Arial Unicode MS" w:hAnsi="Arial" w:cs="Arial"/>
          <w:lang w:eastAsia="hr-HR"/>
        </w:rPr>
        <w:t xml:space="preserve"> </w:t>
      </w:r>
      <w:r w:rsidRPr="00EA5F1A">
        <w:rPr>
          <w:rFonts w:ascii="Arial" w:eastAsia="Arial Unicode MS" w:hAnsi="Arial" w:cs="Arial"/>
          <w:lang w:val="en-US" w:eastAsia="hr-HR"/>
        </w:rPr>
        <w:t>tjelesne</w:t>
      </w:r>
      <w:r w:rsidRPr="00EA5F1A">
        <w:rPr>
          <w:rFonts w:ascii="Arial" w:eastAsia="Arial Unicode MS" w:hAnsi="Arial" w:cs="Arial"/>
          <w:lang w:eastAsia="hr-HR"/>
        </w:rPr>
        <w:t xml:space="preserve"> </w:t>
      </w:r>
      <w:r w:rsidRPr="00EA5F1A">
        <w:rPr>
          <w:rFonts w:ascii="Arial" w:eastAsia="Arial Unicode MS" w:hAnsi="Arial" w:cs="Arial"/>
          <w:lang w:val="en-US" w:eastAsia="hr-HR"/>
        </w:rPr>
        <w:t>mane</w:t>
      </w:r>
      <w:r w:rsidRPr="00EA5F1A">
        <w:rPr>
          <w:rFonts w:ascii="Arial" w:eastAsia="Arial Unicode MS" w:hAnsi="Arial" w:cs="Arial"/>
          <w:lang w:eastAsia="hr-HR"/>
        </w:rPr>
        <w:t xml:space="preserve"> (</w:t>
      </w:r>
      <w:r w:rsidRPr="00EA5F1A">
        <w:rPr>
          <w:rFonts w:ascii="Arial" w:eastAsia="Arial Unicode MS" w:hAnsi="Arial" w:cs="Arial"/>
          <w:lang w:val="en-US" w:eastAsia="hr-HR"/>
        </w:rPr>
        <w:t>slijepa</w:t>
      </w:r>
      <w:r w:rsidRPr="00EA5F1A">
        <w:rPr>
          <w:rFonts w:ascii="Arial" w:eastAsia="Arial Unicode MS" w:hAnsi="Arial" w:cs="Arial"/>
          <w:lang w:eastAsia="hr-HR"/>
        </w:rPr>
        <w:t xml:space="preserve"> </w:t>
      </w:r>
      <w:r w:rsidRPr="00EA5F1A">
        <w:rPr>
          <w:rFonts w:ascii="Arial" w:eastAsia="Arial Unicode MS" w:hAnsi="Arial" w:cs="Arial"/>
          <w:lang w:val="en-US" w:eastAsia="hr-HR"/>
        </w:rPr>
        <w:t>osoba</w:t>
      </w:r>
      <w:r w:rsidRPr="00EA5F1A">
        <w:rPr>
          <w:rFonts w:ascii="Arial" w:eastAsia="Arial Unicode MS" w:hAnsi="Arial" w:cs="Arial"/>
          <w:lang w:eastAsia="hr-HR"/>
        </w:rPr>
        <w:t xml:space="preserve">, </w:t>
      </w:r>
      <w:r w:rsidRPr="00EA5F1A">
        <w:rPr>
          <w:rFonts w:ascii="Arial" w:eastAsia="Arial Unicode MS" w:hAnsi="Arial" w:cs="Arial"/>
          <w:lang w:val="en-US" w:eastAsia="hr-HR"/>
        </w:rPr>
        <w:t>osoba</w:t>
      </w:r>
      <w:r w:rsidRPr="00EA5F1A">
        <w:rPr>
          <w:rFonts w:ascii="Arial" w:eastAsia="Arial Unicode MS" w:hAnsi="Arial" w:cs="Arial"/>
          <w:lang w:eastAsia="hr-HR"/>
        </w:rPr>
        <w:t xml:space="preserve"> </w:t>
      </w:r>
      <w:r w:rsidRPr="00EA5F1A">
        <w:rPr>
          <w:rFonts w:ascii="Arial" w:eastAsia="Arial Unicode MS" w:hAnsi="Arial" w:cs="Arial"/>
          <w:lang w:val="en-US" w:eastAsia="hr-HR"/>
        </w:rPr>
        <w:t>bez</w:t>
      </w:r>
      <w:r w:rsidRPr="00EA5F1A">
        <w:rPr>
          <w:rFonts w:ascii="Arial" w:eastAsia="Arial Unicode MS" w:hAnsi="Arial" w:cs="Arial"/>
          <w:lang w:eastAsia="hr-HR"/>
        </w:rPr>
        <w:t xml:space="preserve"> </w:t>
      </w:r>
      <w:r w:rsidRPr="00EA5F1A">
        <w:rPr>
          <w:rFonts w:ascii="Arial" w:eastAsia="Arial Unicode MS" w:hAnsi="Arial" w:cs="Arial"/>
          <w:lang w:val="en-US" w:eastAsia="hr-HR"/>
        </w:rPr>
        <w:t>ruku</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sl</w:t>
      </w:r>
      <w:r w:rsidRPr="00EA5F1A">
        <w:rPr>
          <w:rFonts w:ascii="Arial" w:eastAsia="Arial Unicode MS" w:hAnsi="Arial" w:cs="Arial"/>
          <w:lang w:eastAsia="hr-HR"/>
        </w:rPr>
        <w:t xml:space="preserve">.) </w:t>
      </w:r>
      <w:r w:rsidRPr="00EA5F1A">
        <w:rPr>
          <w:rFonts w:ascii="Arial" w:eastAsia="Arial Unicode MS" w:hAnsi="Arial" w:cs="Arial"/>
          <w:lang w:val="en-US" w:eastAsia="hr-HR"/>
        </w:rPr>
        <w:t>ili</w:t>
      </w:r>
      <w:r w:rsidRPr="00EA5F1A">
        <w:rPr>
          <w:rFonts w:ascii="Arial" w:eastAsia="Arial Unicode MS" w:hAnsi="Arial" w:cs="Arial"/>
          <w:lang w:eastAsia="hr-HR"/>
        </w:rPr>
        <w:t xml:space="preserve">  zbog toga š</w:t>
      </w:r>
      <w:r w:rsidRPr="00EA5F1A">
        <w:rPr>
          <w:rFonts w:ascii="Arial" w:eastAsia="Arial Unicode MS" w:hAnsi="Arial" w:cs="Arial"/>
          <w:lang w:val="en-US" w:eastAsia="hr-HR"/>
        </w:rPr>
        <w:t>to</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nepismen</w:t>
      </w:r>
      <w:r w:rsidRPr="00EA5F1A">
        <w:rPr>
          <w:rFonts w:ascii="Arial" w:eastAsia="Arial Unicode MS" w:hAnsi="Arial" w:cs="Arial"/>
          <w:lang w:eastAsia="hr-HR"/>
        </w:rPr>
        <w:t xml:space="preserve"> </w:t>
      </w:r>
      <w:r w:rsidRPr="00EA5F1A">
        <w:rPr>
          <w:rFonts w:ascii="Arial" w:eastAsia="Arial Unicode MS" w:hAnsi="Arial" w:cs="Arial"/>
          <w:lang w:val="en-US" w:eastAsia="hr-HR"/>
        </w:rPr>
        <w:t>ne</w:t>
      </w:r>
      <w:r w:rsidRPr="00EA5F1A">
        <w:rPr>
          <w:rFonts w:ascii="Arial" w:eastAsia="Arial Unicode MS" w:hAnsi="Arial" w:cs="Arial"/>
          <w:lang w:eastAsia="hr-HR"/>
        </w:rPr>
        <w:t xml:space="preserve"> </w:t>
      </w:r>
      <w:r w:rsidRPr="00EA5F1A">
        <w:rPr>
          <w:rFonts w:ascii="Arial" w:eastAsia="Arial Unicode MS" w:hAnsi="Arial" w:cs="Arial"/>
          <w:lang w:val="en-US" w:eastAsia="hr-HR"/>
        </w:rPr>
        <w:t>bi</w:t>
      </w:r>
      <w:r w:rsidRPr="00EA5F1A">
        <w:rPr>
          <w:rFonts w:ascii="Arial" w:eastAsia="Arial Unicode MS" w:hAnsi="Arial" w:cs="Arial"/>
          <w:lang w:eastAsia="hr-HR"/>
        </w:rPr>
        <w:t xml:space="preserve"> </w:t>
      </w:r>
      <w:r w:rsidRPr="00EA5F1A">
        <w:rPr>
          <w:rFonts w:ascii="Arial" w:eastAsia="Arial Unicode MS" w:hAnsi="Arial" w:cs="Arial"/>
          <w:lang w:val="en-US" w:eastAsia="hr-HR"/>
        </w:rPr>
        <w:t>mogao</w:t>
      </w:r>
      <w:r w:rsidRPr="00EA5F1A">
        <w:rPr>
          <w:rFonts w:ascii="Arial" w:eastAsia="Arial Unicode MS" w:hAnsi="Arial" w:cs="Arial"/>
          <w:lang w:eastAsia="hr-HR"/>
        </w:rPr>
        <w:t xml:space="preserve"> </w:t>
      </w:r>
      <w:r w:rsidRPr="00EA5F1A">
        <w:rPr>
          <w:rFonts w:ascii="Arial" w:eastAsia="Arial Unicode MS" w:hAnsi="Arial" w:cs="Arial"/>
          <w:lang w:val="en-US" w:eastAsia="hr-HR"/>
        </w:rPr>
        <w:t>samostalno</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glasovati</w:t>
      </w:r>
      <w:r w:rsidRPr="00EA5F1A">
        <w:rPr>
          <w:rFonts w:ascii="Arial" w:eastAsia="Arial Unicode MS" w:hAnsi="Arial" w:cs="Arial"/>
          <w:lang w:eastAsia="hr-HR"/>
        </w:rPr>
        <w:t xml:space="preserve">, </w:t>
      </w:r>
      <w:r w:rsidRPr="00EA5F1A">
        <w:rPr>
          <w:rFonts w:ascii="Arial" w:eastAsia="Arial Unicode MS" w:hAnsi="Arial" w:cs="Arial"/>
          <w:lang w:val="en-US" w:eastAsia="hr-HR"/>
        </w:rPr>
        <w:t>mo</w:t>
      </w:r>
      <w:r w:rsidRPr="00EA5F1A">
        <w:rPr>
          <w:rFonts w:ascii="Arial" w:eastAsia="Arial Unicode MS" w:hAnsi="Arial" w:cs="Arial"/>
          <w:lang w:eastAsia="hr-HR"/>
        </w:rPr>
        <w:t>ž</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do</w:t>
      </w:r>
      <w:r w:rsidRPr="00EA5F1A">
        <w:rPr>
          <w:rFonts w:ascii="Arial" w:eastAsia="Arial Unicode MS" w:hAnsi="Arial" w:cs="Arial"/>
          <w:lang w:eastAsia="hr-HR"/>
        </w:rPr>
        <w:t>ć</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birali</w:t>
      </w:r>
      <w:r w:rsidRPr="00EA5F1A">
        <w:rPr>
          <w:rFonts w:ascii="Arial" w:eastAsia="Arial Unicode MS" w:hAnsi="Arial" w:cs="Arial"/>
          <w:lang w:eastAsia="hr-HR"/>
        </w:rPr>
        <w:t>š</w:t>
      </w:r>
      <w:r w:rsidRPr="00EA5F1A">
        <w:rPr>
          <w:rFonts w:ascii="Arial" w:eastAsia="Arial Unicode MS" w:hAnsi="Arial" w:cs="Arial"/>
          <w:lang w:val="en-US" w:eastAsia="hr-HR"/>
        </w:rPr>
        <w:t>te</w:t>
      </w:r>
      <w:r w:rsidRPr="00EA5F1A">
        <w:rPr>
          <w:rFonts w:ascii="Arial" w:eastAsia="Arial Unicode MS" w:hAnsi="Arial" w:cs="Arial"/>
          <w:lang w:eastAsia="hr-HR"/>
        </w:rPr>
        <w:t xml:space="preserve"> </w:t>
      </w:r>
      <w:r w:rsidRPr="00EA5F1A">
        <w:rPr>
          <w:rFonts w:ascii="Arial" w:eastAsia="Arial Unicode MS" w:hAnsi="Arial" w:cs="Arial"/>
          <w:lang w:val="en-US" w:eastAsia="hr-HR"/>
        </w:rPr>
        <w:t>s</w:t>
      </w:r>
      <w:r w:rsidRPr="00EA5F1A">
        <w:rPr>
          <w:rFonts w:ascii="Arial" w:eastAsia="Arial Unicode MS" w:hAnsi="Arial" w:cs="Arial"/>
          <w:lang w:eastAsia="hr-HR"/>
        </w:rPr>
        <w:t xml:space="preserve"> </w:t>
      </w:r>
      <w:r w:rsidRPr="00EA5F1A">
        <w:rPr>
          <w:rFonts w:ascii="Arial" w:eastAsia="Arial Unicode MS" w:hAnsi="Arial" w:cs="Arial"/>
          <w:lang w:val="en-US" w:eastAsia="hr-HR"/>
        </w:rPr>
        <w:t>drugom</w:t>
      </w:r>
      <w:r w:rsidRPr="00EA5F1A">
        <w:rPr>
          <w:rFonts w:ascii="Arial" w:eastAsia="Arial Unicode MS" w:hAnsi="Arial" w:cs="Arial"/>
          <w:lang w:eastAsia="hr-HR"/>
        </w:rPr>
        <w:t xml:space="preserve"> </w:t>
      </w:r>
      <w:r w:rsidRPr="00EA5F1A">
        <w:rPr>
          <w:rFonts w:ascii="Arial" w:eastAsia="Arial Unicode MS" w:hAnsi="Arial" w:cs="Arial"/>
          <w:lang w:val="en-US" w:eastAsia="hr-HR"/>
        </w:rPr>
        <w:t>osobom</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koja</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pismena</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koja</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po</w:t>
      </w:r>
      <w:r w:rsidRPr="00EA5F1A">
        <w:rPr>
          <w:rFonts w:ascii="Arial" w:eastAsia="Arial Unicode MS" w:hAnsi="Arial" w:cs="Arial"/>
          <w:lang w:eastAsia="hr-HR"/>
        </w:rPr>
        <w:t xml:space="preserve"> </w:t>
      </w:r>
      <w:r w:rsidRPr="00EA5F1A">
        <w:rPr>
          <w:rFonts w:ascii="Arial" w:eastAsia="Arial Unicode MS" w:hAnsi="Arial" w:cs="Arial"/>
          <w:lang w:eastAsia="hr-HR"/>
        </w:rPr>
        <w:softHyphen/>
      </w:r>
      <w:r w:rsidRPr="00EA5F1A">
        <w:rPr>
          <w:rFonts w:ascii="Arial" w:eastAsia="Arial Unicode MS" w:hAnsi="Arial" w:cs="Arial"/>
          <w:lang w:val="en-US" w:eastAsia="hr-HR"/>
        </w:rPr>
        <w:t>nje</w:t>
      </w:r>
      <w:r w:rsidRPr="00EA5F1A">
        <w:rPr>
          <w:rFonts w:ascii="Arial" w:eastAsia="Arial Unicode MS" w:hAnsi="Arial" w:cs="Arial"/>
          <w:lang w:eastAsia="hr-HR"/>
        </w:rPr>
        <w:softHyphen/>
      </w:r>
      <w:r w:rsidRPr="00EA5F1A">
        <w:rPr>
          <w:rFonts w:ascii="Arial" w:eastAsia="Arial Unicode MS" w:hAnsi="Arial" w:cs="Arial"/>
          <w:lang w:val="en-US" w:eastAsia="hr-HR"/>
        </w:rPr>
        <w:t>govoj</w:t>
      </w:r>
      <w:r w:rsidRPr="00EA5F1A">
        <w:rPr>
          <w:rFonts w:ascii="Arial" w:eastAsia="Arial Unicode MS" w:hAnsi="Arial" w:cs="Arial"/>
          <w:lang w:eastAsia="hr-HR"/>
        </w:rPr>
        <w:t xml:space="preserve"> </w:t>
      </w:r>
      <w:r w:rsidRPr="00EA5F1A">
        <w:rPr>
          <w:rFonts w:ascii="Arial" w:eastAsia="Arial Unicode MS" w:hAnsi="Arial" w:cs="Arial"/>
          <w:lang w:val="en-US" w:eastAsia="hr-HR"/>
        </w:rPr>
        <w:t>ovlasti</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uputi</w:t>
      </w:r>
      <w:r w:rsidRPr="00EA5F1A">
        <w:rPr>
          <w:rFonts w:ascii="Arial" w:eastAsia="Arial Unicode MS" w:hAnsi="Arial" w:cs="Arial"/>
          <w:lang w:eastAsia="hr-HR"/>
        </w:rPr>
        <w:t xml:space="preserve"> </w:t>
      </w:r>
      <w:r w:rsidRPr="00EA5F1A">
        <w:rPr>
          <w:rFonts w:ascii="Arial" w:eastAsia="Arial Unicode MS" w:hAnsi="Arial" w:cs="Arial"/>
          <w:lang w:val="en-US" w:eastAsia="hr-HR"/>
        </w:rPr>
        <w:t>zaokru</w:t>
      </w:r>
      <w:r w:rsidRPr="00EA5F1A">
        <w:rPr>
          <w:rFonts w:ascii="Arial" w:eastAsia="Arial Unicode MS" w:hAnsi="Arial" w:cs="Arial"/>
          <w:lang w:eastAsia="hr-HR"/>
        </w:rPr>
        <w:t>ž</w:t>
      </w:r>
      <w:r w:rsidRPr="00EA5F1A">
        <w:rPr>
          <w:rFonts w:ascii="Arial" w:eastAsia="Arial Unicode MS" w:hAnsi="Arial" w:cs="Arial"/>
          <w:lang w:val="en-US" w:eastAsia="hr-HR"/>
        </w:rPr>
        <w:t>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redni</w:t>
      </w:r>
      <w:r w:rsidRPr="00EA5F1A">
        <w:rPr>
          <w:rFonts w:ascii="Arial" w:eastAsia="Arial Unicode MS" w:hAnsi="Arial" w:cs="Arial"/>
          <w:lang w:eastAsia="hr-HR"/>
        </w:rPr>
        <w:t xml:space="preserve"> </w:t>
      </w:r>
      <w:r w:rsidRPr="00EA5F1A">
        <w:rPr>
          <w:rFonts w:ascii="Arial" w:eastAsia="Arial Unicode MS" w:hAnsi="Arial" w:cs="Arial"/>
          <w:lang w:val="en-US" w:eastAsia="hr-HR"/>
        </w:rPr>
        <w:t>broj</w:t>
      </w:r>
      <w:r w:rsidRPr="00EA5F1A">
        <w:rPr>
          <w:rFonts w:ascii="Arial" w:eastAsia="Arial Unicode MS" w:hAnsi="Arial" w:cs="Arial"/>
          <w:lang w:eastAsia="hr-HR"/>
        </w:rPr>
        <w:t xml:space="preserve"> </w:t>
      </w:r>
      <w:r w:rsidRPr="00EA5F1A">
        <w:rPr>
          <w:rFonts w:ascii="Arial" w:eastAsia="Arial Unicode MS" w:hAnsi="Arial" w:cs="Arial"/>
          <w:lang w:val="en-US" w:eastAsia="hr-HR"/>
        </w:rPr>
        <w:t>ispred</w:t>
      </w:r>
      <w:r w:rsidRPr="00EA5F1A">
        <w:rPr>
          <w:rFonts w:ascii="Arial" w:eastAsia="Arial Unicode MS" w:hAnsi="Arial" w:cs="Arial"/>
          <w:lang w:eastAsia="hr-HR"/>
        </w:rPr>
        <w:t xml:space="preserve"> </w:t>
      </w:r>
      <w:r w:rsidRPr="00EA5F1A">
        <w:rPr>
          <w:rFonts w:ascii="Arial" w:eastAsia="Arial Unicode MS" w:hAnsi="Arial" w:cs="Arial"/>
          <w:lang w:val="en-US" w:eastAsia="hr-HR"/>
        </w:rPr>
        <w:t>naziva</w:t>
      </w:r>
      <w:r w:rsidRPr="00EA5F1A">
        <w:rPr>
          <w:rFonts w:ascii="Arial" w:eastAsia="Arial Unicode MS" w:hAnsi="Arial" w:cs="Arial"/>
          <w:lang w:eastAsia="hr-HR"/>
        </w:rPr>
        <w:t xml:space="preserve"> </w:t>
      </w:r>
      <w:r w:rsidRPr="00EA5F1A">
        <w:rPr>
          <w:rFonts w:ascii="Arial" w:eastAsia="Arial Unicode MS" w:hAnsi="Arial" w:cs="Arial"/>
          <w:lang w:val="en-US" w:eastAsia="hr-HR"/>
        </w:rPr>
        <w:t>liste</w:t>
      </w:r>
      <w:r w:rsidRPr="00EA5F1A">
        <w:rPr>
          <w:rFonts w:ascii="Arial" w:eastAsia="Arial Unicode MS" w:hAnsi="Arial" w:cs="Arial"/>
          <w:lang w:eastAsia="hr-HR"/>
        </w:rPr>
        <w:t xml:space="preserve"> </w:t>
      </w:r>
      <w:r w:rsidRPr="00EA5F1A">
        <w:rPr>
          <w:rFonts w:ascii="Arial" w:eastAsia="Arial Unicode MS" w:hAnsi="Arial" w:cs="Arial"/>
          <w:lang w:val="en-US" w:eastAsia="hr-HR"/>
        </w:rPr>
        <w:t>za</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koju</w:t>
      </w:r>
      <w:r w:rsidRPr="00EA5F1A">
        <w:rPr>
          <w:rFonts w:ascii="Arial" w:eastAsia="Arial Unicode MS" w:hAnsi="Arial" w:cs="Arial"/>
          <w:lang w:eastAsia="hr-HR"/>
        </w:rPr>
        <w:t xml:space="preserve"> </w:t>
      </w:r>
      <w:r w:rsidRPr="00EA5F1A">
        <w:rPr>
          <w:rFonts w:ascii="Arial" w:eastAsia="Arial Unicode MS" w:hAnsi="Arial" w:cs="Arial"/>
          <w:lang w:val="en-US" w:eastAsia="hr-HR"/>
        </w:rPr>
        <w:t>takav</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 xml:space="preserve">č </w:t>
      </w:r>
      <w:r w:rsidRPr="00EA5F1A">
        <w:rPr>
          <w:rFonts w:ascii="Arial" w:eastAsia="Arial Unicode MS" w:hAnsi="Arial" w:cs="Arial"/>
          <w:lang w:val="en-US" w:eastAsia="hr-HR"/>
        </w:rPr>
        <w:t>glasuje</w:t>
      </w:r>
      <w:r w:rsidRPr="00EA5F1A">
        <w:rPr>
          <w:rFonts w:ascii="Arial" w:eastAsia="Arial Unicode MS" w:hAnsi="Arial" w:cs="Arial"/>
          <w:lang w:eastAsia="hr-HR"/>
        </w:rPr>
        <w:t xml:space="preserve">. </w:t>
      </w:r>
    </w:p>
    <w:p w14:paraId="5D24BA70" w14:textId="77777777" w:rsidR="00EA5F1A" w:rsidRPr="00EA5F1A" w:rsidRDefault="00EA5F1A" w:rsidP="009C7E2F">
      <w:pPr>
        <w:spacing w:after="0" w:line="240" w:lineRule="auto"/>
        <w:ind w:left="284" w:hanging="284"/>
        <w:jc w:val="both"/>
        <w:rPr>
          <w:rFonts w:ascii="Arial" w:eastAsia="Arial Unicode MS" w:hAnsi="Arial" w:cs="Arial"/>
          <w:lang w:eastAsia="hr-HR"/>
        </w:rPr>
      </w:pPr>
    </w:p>
    <w:p w14:paraId="52B628FA" w14:textId="26F52255" w:rsidR="00EA5F1A" w:rsidRPr="00EA5F1A" w:rsidRDefault="00EA5F1A" w:rsidP="009C7E2F">
      <w:pPr>
        <w:numPr>
          <w:ilvl w:val="0"/>
          <w:numId w:val="9"/>
        </w:numPr>
        <w:spacing w:after="0" w:line="240" w:lineRule="auto"/>
        <w:ind w:left="284" w:hanging="284"/>
        <w:jc w:val="both"/>
        <w:rPr>
          <w:rFonts w:ascii="Arial" w:eastAsia="Arial Unicode MS" w:hAnsi="Arial" w:cs="Arial"/>
          <w:lang w:eastAsia="hr-HR"/>
        </w:rPr>
      </w:pPr>
      <w:r w:rsidRPr="00EA5F1A">
        <w:rPr>
          <w:rFonts w:ascii="Arial" w:eastAsia="Arial Unicode MS" w:hAnsi="Arial" w:cs="Arial"/>
          <w:lang w:val="en-US" w:eastAsia="hr-HR"/>
        </w:rPr>
        <w:t>Kad</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 xml:space="preserve">č </w:t>
      </w:r>
      <w:r w:rsidRPr="00EA5F1A">
        <w:rPr>
          <w:rFonts w:ascii="Arial" w:eastAsia="Arial Unicode MS" w:hAnsi="Arial" w:cs="Arial"/>
          <w:lang w:val="en-US" w:eastAsia="hr-HR"/>
        </w:rPr>
        <w:t>zbog</w:t>
      </w:r>
      <w:r w:rsidRPr="00EA5F1A">
        <w:rPr>
          <w:rFonts w:ascii="Arial" w:eastAsia="Arial Unicode MS" w:hAnsi="Arial" w:cs="Arial"/>
          <w:lang w:eastAsia="hr-HR"/>
        </w:rPr>
        <w:t xml:space="preserve"> </w:t>
      </w:r>
      <w:r w:rsidRPr="00EA5F1A">
        <w:rPr>
          <w:rFonts w:ascii="Arial" w:eastAsia="Arial Unicode MS" w:hAnsi="Arial" w:cs="Arial"/>
          <w:lang w:val="en-US" w:eastAsia="hr-HR"/>
        </w:rPr>
        <w:t>te</w:t>
      </w:r>
      <w:r w:rsidRPr="00EA5F1A">
        <w:rPr>
          <w:rFonts w:ascii="Arial" w:eastAsia="Arial Unicode MS" w:hAnsi="Arial" w:cs="Arial"/>
          <w:lang w:eastAsia="hr-HR"/>
        </w:rPr>
        <w:t>ž</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bolesti</w:t>
      </w:r>
      <w:r w:rsidRPr="00EA5F1A">
        <w:rPr>
          <w:rFonts w:ascii="Arial" w:eastAsia="Arial Unicode MS" w:hAnsi="Arial" w:cs="Arial"/>
          <w:lang w:eastAsia="hr-HR"/>
        </w:rPr>
        <w:t xml:space="preserve">, </w:t>
      </w:r>
      <w:r w:rsidRPr="00EA5F1A">
        <w:rPr>
          <w:rFonts w:ascii="Arial" w:eastAsia="Arial Unicode MS" w:hAnsi="Arial" w:cs="Arial"/>
          <w:lang w:val="en-US" w:eastAsia="hr-HR"/>
        </w:rPr>
        <w:t>tjelesnog</w:t>
      </w:r>
      <w:r w:rsidRPr="00EA5F1A">
        <w:rPr>
          <w:rFonts w:ascii="Arial" w:eastAsia="Arial Unicode MS" w:hAnsi="Arial" w:cs="Arial"/>
          <w:lang w:eastAsia="hr-HR"/>
        </w:rPr>
        <w:t xml:space="preserve"> </w:t>
      </w:r>
      <w:r w:rsidRPr="00EA5F1A">
        <w:rPr>
          <w:rFonts w:ascii="Arial" w:eastAsia="Arial Unicode MS" w:hAnsi="Arial" w:cs="Arial"/>
          <w:lang w:val="en-US" w:eastAsia="hr-HR"/>
        </w:rPr>
        <w:t>o</w:t>
      </w:r>
      <w:r w:rsidRPr="00EA5F1A">
        <w:rPr>
          <w:rFonts w:ascii="Arial" w:eastAsia="Arial Unicode MS" w:hAnsi="Arial" w:cs="Arial"/>
          <w:lang w:eastAsia="hr-HR"/>
        </w:rPr>
        <w:t>š</w:t>
      </w:r>
      <w:r w:rsidRPr="00EA5F1A">
        <w:rPr>
          <w:rFonts w:ascii="Arial" w:eastAsia="Arial Unicode MS" w:hAnsi="Arial" w:cs="Arial"/>
          <w:lang w:val="en-US" w:eastAsia="hr-HR"/>
        </w:rPr>
        <w:t>te</w:t>
      </w:r>
      <w:r w:rsidRPr="00EA5F1A">
        <w:rPr>
          <w:rFonts w:ascii="Arial" w:eastAsia="Arial Unicode MS" w:hAnsi="Arial" w:cs="Arial"/>
          <w:lang w:eastAsia="hr-HR"/>
        </w:rPr>
        <w:t>ć</w:t>
      </w:r>
      <w:r w:rsidRPr="00EA5F1A">
        <w:rPr>
          <w:rFonts w:ascii="Arial" w:eastAsia="Arial Unicode MS" w:hAnsi="Arial" w:cs="Arial"/>
          <w:lang w:val="en-US" w:eastAsia="hr-HR"/>
        </w:rPr>
        <w:t>e</w:t>
      </w:r>
      <w:r w:rsidRPr="00EA5F1A">
        <w:rPr>
          <w:rFonts w:ascii="Arial" w:eastAsia="Arial Unicode MS" w:hAnsi="Arial" w:cs="Arial"/>
          <w:lang w:eastAsia="hr-HR"/>
        </w:rPr>
        <w:softHyphen/>
      </w:r>
      <w:r w:rsidRPr="00EA5F1A">
        <w:rPr>
          <w:rFonts w:ascii="Arial" w:eastAsia="Arial Unicode MS" w:hAnsi="Arial" w:cs="Arial"/>
          <w:lang w:val="en-US" w:eastAsia="hr-HR"/>
        </w:rPr>
        <w:t>nja</w:t>
      </w:r>
      <w:r w:rsidRPr="00EA5F1A">
        <w:rPr>
          <w:rFonts w:ascii="Arial" w:eastAsia="Arial Unicode MS" w:hAnsi="Arial" w:cs="Arial"/>
          <w:lang w:eastAsia="hr-HR"/>
        </w:rPr>
        <w:t xml:space="preserve"> </w:t>
      </w:r>
      <w:r w:rsidRPr="00EA5F1A">
        <w:rPr>
          <w:rFonts w:ascii="Arial" w:eastAsia="Arial Unicode MS" w:hAnsi="Arial" w:cs="Arial"/>
          <w:lang w:val="en-US" w:eastAsia="hr-HR"/>
        </w:rPr>
        <w:t>ili</w:t>
      </w:r>
      <w:r w:rsidRPr="00EA5F1A">
        <w:rPr>
          <w:rFonts w:ascii="Arial" w:eastAsia="Arial Unicode MS" w:hAnsi="Arial" w:cs="Arial"/>
          <w:lang w:eastAsia="hr-HR"/>
        </w:rPr>
        <w:t xml:space="preserve"> </w:t>
      </w:r>
      <w:r w:rsidRPr="00EA5F1A">
        <w:rPr>
          <w:rFonts w:ascii="Arial" w:eastAsia="Arial Unicode MS" w:hAnsi="Arial" w:cs="Arial"/>
          <w:lang w:val="en-US" w:eastAsia="hr-HR"/>
        </w:rPr>
        <w:t>nemo</w:t>
      </w:r>
      <w:r w:rsidRPr="00EA5F1A">
        <w:rPr>
          <w:rFonts w:ascii="Arial" w:eastAsia="Arial Unicode MS" w:hAnsi="Arial" w:cs="Arial"/>
          <w:lang w:eastAsia="hr-HR"/>
        </w:rPr>
        <w:t>ć</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nije</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mogu</w:t>
      </w:r>
      <w:r w:rsidRPr="00EA5F1A">
        <w:rPr>
          <w:rFonts w:ascii="Arial" w:eastAsia="Arial Unicode MS" w:hAnsi="Arial" w:cs="Arial"/>
          <w:lang w:eastAsia="hr-HR"/>
        </w:rPr>
        <w:t>ć</w:t>
      </w:r>
      <w:r w:rsidRPr="00EA5F1A">
        <w:rPr>
          <w:rFonts w:ascii="Arial" w:eastAsia="Arial Unicode MS" w:hAnsi="Arial" w:cs="Arial"/>
          <w:lang w:val="en-US" w:eastAsia="hr-HR"/>
        </w:rPr>
        <w:t>nosti</w:t>
      </w:r>
      <w:r w:rsidRPr="00EA5F1A">
        <w:rPr>
          <w:rFonts w:ascii="Arial" w:eastAsia="Arial Unicode MS" w:hAnsi="Arial" w:cs="Arial"/>
          <w:lang w:eastAsia="hr-HR"/>
        </w:rPr>
        <w:t xml:space="preserve"> </w:t>
      </w:r>
      <w:r w:rsidRPr="00EA5F1A">
        <w:rPr>
          <w:rFonts w:ascii="Arial" w:eastAsia="Arial Unicode MS" w:hAnsi="Arial" w:cs="Arial"/>
          <w:lang w:val="en-US" w:eastAsia="hr-HR"/>
        </w:rPr>
        <w:t>pristupiti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w:t>
      </w:r>
      <w:r w:rsidRPr="00EA5F1A">
        <w:rPr>
          <w:rFonts w:ascii="Arial" w:eastAsia="Arial Unicode MS" w:hAnsi="Arial" w:cs="Arial"/>
          <w:lang w:eastAsia="hr-HR"/>
        </w:rPr>
        <w:t xml:space="preserve"> </w:t>
      </w:r>
      <w:r w:rsidRPr="00EA5F1A">
        <w:rPr>
          <w:rFonts w:ascii="Arial" w:eastAsia="Arial Unicode MS" w:hAnsi="Arial" w:cs="Arial"/>
          <w:lang w:val="en-US" w:eastAsia="hr-HR"/>
        </w:rPr>
        <w:t>mjesto</w:t>
      </w:r>
      <w:r w:rsidRPr="00EA5F1A">
        <w:rPr>
          <w:rFonts w:ascii="Arial" w:eastAsia="Arial Unicode MS" w:hAnsi="Arial" w:cs="Arial"/>
          <w:lang w:eastAsia="hr-HR"/>
        </w:rPr>
        <w:t xml:space="preserve"> (</w:t>
      </w:r>
      <w:r w:rsidRPr="00EA5F1A">
        <w:rPr>
          <w:rFonts w:ascii="Arial" w:eastAsia="Arial Unicode MS" w:hAnsi="Arial" w:cs="Arial"/>
          <w:lang w:val="en-US" w:eastAsia="hr-HR"/>
        </w:rPr>
        <w:t>jer</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nalazi</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bolnici</w:t>
      </w:r>
      <w:r w:rsidRPr="00EA5F1A">
        <w:rPr>
          <w:rFonts w:ascii="Arial" w:eastAsia="Arial Unicode MS" w:hAnsi="Arial" w:cs="Arial"/>
          <w:lang w:eastAsia="hr-HR"/>
        </w:rPr>
        <w:t xml:space="preserve">, </w:t>
      </w:r>
      <w:r w:rsidRPr="00EA5F1A">
        <w:rPr>
          <w:rFonts w:ascii="Arial" w:eastAsia="Arial Unicode MS" w:hAnsi="Arial" w:cs="Arial"/>
          <w:lang w:val="en-US" w:eastAsia="hr-HR"/>
        </w:rPr>
        <w:t>bolestan</w:t>
      </w:r>
      <w:r w:rsidRPr="00EA5F1A">
        <w:rPr>
          <w:rFonts w:ascii="Arial" w:eastAsia="Arial Unicode MS" w:hAnsi="Arial" w:cs="Arial"/>
          <w:lang w:eastAsia="hr-HR"/>
        </w:rPr>
        <w:t xml:space="preserve"> </w:t>
      </w:r>
      <w:r w:rsidRPr="00EA5F1A">
        <w:rPr>
          <w:rFonts w:ascii="Arial" w:eastAsia="Arial Unicode MS" w:hAnsi="Arial" w:cs="Arial"/>
          <w:lang w:val="en-US" w:eastAsia="hr-HR"/>
        </w:rPr>
        <w:t>kod</w:t>
      </w:r>
      <w:r w:rsidRPr="00EA5F1A">
        <w:rPr>
          <w:rFonts w:ascii="Arial" w:eastAsia="Arial Unicode MS" w:hAnsi="Arial" w:cs="Arial"/>
          <w:lang w:eastAsia="hr-HR"/>
        </w:rPr>
        <w:t xml:space="preserve"> </w:t>
      </w:r>
      <w:r w:rsidRPr="00EA5F1A">
        <w:rPr>
          <w:rFonts w:ascii="Arial" w:eastAsia="Arial Unicode MS" w:hAnsi="Arial" w:cs="Arial"/>
          <w:lang w:val="en-US" w:eastAsia="hr-HR"/>
        </w:rPr>
        <w:t>ku</w:t>
      </w:r>
      <w:r w:rsidRPr="00EA5F1A">
        <w:rPr>
          <w:rFonts w:ascii="Arial" w:eastAsia="Arial Unicode MS" w:hAnsi="Arial" w:cs="Arial"/>
          <w:lang w:eastAsia="hr-HR"/>
        </w:rPr>
        <w:t>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jer</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invalidna</w:t>
      </w:r>
      <w:r w:rsidRPr="00EA5F1A">
        <w:rPr>
          <w:rFonts w:ascii="Arial" w:eastAsia="Arial Unicode MS" w:hAnsi="Arial" w:cs="Arial"/>
          <w:lang w:eastAsia="hr-HR"/>
        </w:rPr>
        <w:t xml:space="preserve"> </w:t>
      </w:r>
      <w:r w:rsidRPr="00EA5F1A">
        <w:rPr>
          <w:rFonts w:ascii="Arial" w:eastAsia="Arial Unicode MS" w:hAnsi="Arial" w:cs="Arial"/>
          <w:lang w:val="en-US" w:eastAsia="hr-HR"/>
        </w:rPr>
        <w:t>ili</w:t>
      </w:r>
      <w:r w:rsidRPr="00EA5F1A">
        <w:rPr>
          <w:rFonts w:ascii="Arial" w:eastAsia="Arial Unicode MS" w:hAnsi="Arial" w:cs="Arial"/>
          <w:lang w:eastAsia="hr-HR"/>
        </w:rPr>
        <w:t xml:space="preserve"> </w:t>
      </w:r>
      <w:r w:rsidRPr="00EA5F1A">
        <w:rPr>
          <w:rFonts w:ascii="Arial" w:eastAsia="Arial Unicode MS" w:hAnsi="Arial" w:cs="Arial"/>
          <w:lang w:val="en-US" w:eastAsia="hr-HR"/>
        </w:rPr>
        <w:t>nepokretna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osoba</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sl</w:t>
      </w:r>
      <w:r w:rsidRPr="00EA5F1A">
        <w:rPr>
          <w:rFonts w:ascii="Arial" w:eastAsia="Arial Unicode MS" w:hAnsi="Arial" w:cs="Arial"/>
          <w:lang w:eastAsia="hr-HR"/>
        </w:rPr>
        <w:t xml:space="preserve">.), </w:t>
      </w:r>
      <w:r w:rsidRPr="00EA5F1A">
        <w:rPr>
          <w:rFonts w:ascii="Arial" w:eastAsia="Arial Unicode MS" w:hAnsi="Arial" w:cs="Arial"/>
          <w:lang w:val="en-US" w:eastAsia="hr-HR"/>
        </w:rPr>
        <w:t>a</w:t>
      </w:r>
      <w:r w:rsidRPr="00EA5F1A">
        <w:rPr>
          <w:rFonts w:ascii="Arial" w:eastAsia="Arial Unicode MS" w:hAnsi="Arial" w:cs="Arial"/>
          <w:lang w:eastAsia="hr-HR"/>
        </w:rPr>
        <w:t xml:space="preserve"> </w:t>
      </w:r>
      <w:r w:rsidRPr="00EA5F1A">
        <w:rPr>
          <w:rFonts w:ascii="Arial" w:eastAsia="Arial Unicode MS" w:hAnsi="Arial" w:cs="Arial"/>
          <w:lang w:val="en-US" w:eastAsia="hr-HR"/>
        </w:rPr>
        <w:t>izrazi</w:t>
      </w:r>
      <w:r w:rsidRPr="00EA5F1A">
        <w:rPr>
          <w:rFonts w:ascii="Arial" w:eastAsia="Arial Unicode MS" w:hAnsi="Arial" w:cs="Arial"/>
          <w:lang w:eastAsia="hr-HR"/>
        </w:rPr>
        <w:t xml:space="preserve"> ž</w:t>
      </w:r>
      <w:r w:rsidRPr="00EA5F1A">
        <w:rPr>
          <w:rFonts w:ascii="Arial" w:eastAsia="Arial Unicode MS" w:hAnsi="Arial" w:cs="Arial"/>
          <w:lang w:val="en-US" w:eastAsia="hr-HR"/>
        </w:rPr>
        <w:t>e</w:t>
      </w:r>
      <w:r w:rsidRPr="00EA5F1A">
        <w:rPr>
          <w:rFonts w:ascii="Arial" w:eastAsia="Arial Unicode MS" w:hAnsi="Arial" w:cs="Arial"/>
          <w:lang w:eastAsia="hr-HR"/>
        </w:rPr>
        <w:softHyphen/>
      </w:r>
      <w:r w:rsidRPr="00EA5F1A">
        <w:rPr>
          <w:rFonts w:ascii="Arial" w:eastAsia="Arial Unicode MS" w:hAnsi="Arial" w:cs="Arial"/>
          <w:lang w:val="en-US" w:eastAsia="hr-HR"/>
        </w:rPr>
        <w:t>lju</w:t>
      </w:r>
      <w:r w:rsidRPr="00EA5F1A">
        <w:rPr>
          <w:rFonts w:ascii="Arial" w:eastAsia="Arial Unicode MS" w:hAnsi="Arial" w:cs="Arial"/>
          <w:lang w:eastAsia="hr-HR"/>
        </w:rPr>
        <w:t xml:space="preserve"> </w:t>
      </w:r>
      <w:r w:rsidRPr="00EA5F1A">
        <w:rPr>
          <w:rFonts w:ascii="Arial" w:eastAsia="Arial Unicode MS" w:hAnsi="Arial" w:cs="Arial"/>
          <w:lang w:val="en-US" w:eastAsia="hr-HR"/>
        </w:rPr>
        <w:t>da</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glasuje</w:t>
      </w:r>
      <w:r w:rsidRPr="00EA5F1A">
        <w:rPr>
          <w:rFonts w:ascii="Arial" w:eastAsia="Arial Unicode MS" w:hAnsi="Arial" w:cs="Arial"/>
          <w:lang w:eastAsia="hr-HR"/>
        </w:rPr>
        <w:t xml:space="preserve">, </w:t>
      </w:r>
      <w:r w:rsidRPr="00EA5F1A">
        <w:rPr>
          <w:rFonts w:ascii="Arial" w:eastAsia="Arial Unicode MS" w:hAnsi="Arial" w:cs="Arial"/>
          <w:lang w:val="en-US" w:eastAsia="hr-HR"/>
        </w:rPr>
        <w:t>obavijestit</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o</w:t>
      </w:r>
      <w:r w:rsidRPr="00EA5F1A">
        <w:rPr>
          <w:rFonts w:ascii="Arial" w:eastAsia="Arial Unicode MS" w:hAnsi="Arial" w:cs="Arial"/>
          <w:lang w:eastAsia="hr-HR"/>
        </w:rPr>
        <w:t xml:space="preserve"> </w:t>
      </w:r>
      <w:r w:rsidRPr="00EA5F1A">
        <w:rPr>
          <w:rFonts w:ascii="Arial" w:eastAsia="Arial Unicode MS" w:hAnsi="Arial" w:cs="Arial"/>
          <w:lang w:val="en-US" w:eastAsia="hr-HR"/>
        </w:rPr>
        <w:t>tome</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ki</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koji</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mu</w:t>
      </w:r>
      <w:r w:rsidRPr="00EA5F1A">
        <w:rPr>
          <w:rFonts w:ascii="Arial" w:eastAsia="Arial Unicode MS" w:hAnsi="Arial" w:cs="Arial"/>
          <w:lang w:eastAsia="hr-HR"/>
        </w:rPr>
        <w:t xml:space="preserve"> </w:t>
      </w:r>
      <w:r w:rsidRPr="00EA5F1A">
        <w:rPr>
          <w:rFonts w:ascii="Arial" w:eastAsia="Arial Unicode MS" w:hAnsi="Arial" w:cs="Arial"/>
          <w:lang w:val="en-US" w:eastAsia="hr-HR"/>
        </w:rPr>
        <w:t>omogu</w:t>
      </w:r>
      <w:r w:rsidRPr="00EA5F1A">
        <w:rPr>
          <w:rFonts w:ascii="Arial" w:eastAsia="Arial Unicode MS" w:hAnsi="Arial" w:cs="Arial"/>
          <w:lang w:eastAsia="hr-HR"/>
        </w:rPr>
        <w:t>ć</w:t>
      </w:r>
      <w:r w:rsidRPr="00EA5F1A">
        <w:rPr>
          <w:rFonts w:ascii="Arial" w:eastAsia="Arial Unicode MS" w:hAnsi="Arial" w:cs="Arial"/>
          <w:lang w:val="en-US" w:eastAsia="hr-HR"/>
        </w:rPr>
        <w:t>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w:t>
      </w:r>
      <w:r w:rsidRPr="00EA5F1A">
        <w:rPr>
          <w:rFonts w:ascii="Arial" w:eastAsia="Arial Unicode MS" w:hAnsi="Arial" w:cs="Arial"/>
          <w:lang w:eastAsia="hr-HR"/>
        </w:rPr>
        <w:softHyphen/>
      </w:r>
      <w:r w:rsidRPr="00EA5F1A">
        <w:rPr>
          <w:rFonts w:ascii="Arial" w:eastAsia="Arial Unicode MS" w:hAnsi="Arial" w:cs="Arial"/>
          <w:lang w:val="en-US" w:eastAsia="hr-HR"/>
        </w:rPr>
        <w:t>nje</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tu</w:t>
      </w:r>
      <w:r w:rsidRPr="00EA5F1A">
        <w:rPr>
          <w:rFonts w:ascii="Arial" w:eastAsia="Arial Unicode MS" w:hAnsi="Arial" w:cs="Arial"/>
          <w:lang w:eastAsia="hr-HR"/>
        </w:rPr>
        <w:t xml:space="preserve"> </w:t>
      </w:r>
      <w:r w:rsidRPr="00EA5F1A">
        <w:rPr>
          <w:rFonts w:ascii="Arial" w:eastAsia="Arial Unicode MS" w:hAnsi="Arial" w:cs="Arial"/>
          <w:lang w:val="en-US" w:eastAsia="hr-HR"/>
        </w:rPr>
        <w:t>svrhu</w:t>
      </w:r>
      <w:r w:rsidRPr="00EA5F1A">
        <w:rPr>
          <w:rFonts w:ascii="Arial" w:eastAsia="Arial Unicode MS" w:hAnsi="Arial" w:cs="Arial"/>
          <w:lang w:eastAsia="hr-HR"/>
        </w:rPr>
        <w:t xml:space="preserve"> </w:t>
      </w:r>
      <w:r w:rsidRPr="00EA5F1A">
        <w:rPr>
          <w:rFonts w:ascii="Arial" w:eastAsia="Arial Unicode MS" w:hAnsi="Arial" w:cs="Arial"/>
          <w:lang w:val="en-US" w:eastAsia="hr-HR"/>
        </w:rPr>
        <w:t>predsjednik</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kog</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odbora</w:t>
      </w:r>
      <w:r w:rsidRPr="00EA5F1A">
        <w:rPr>
          <w:rFonts w:ascii="Arial" w:eastAsia="Arial Unicode MS" w:hAnsi="Arial" w:cs="Arial"/>
          <w:lang w:eastAsia="hr-HR"/>
        </w:rPr>
        <w:t xml:space="preserve"> </w:t>
      </w:r>
      <w:r w:rsidRPr="00EA5F1A">
        <w:rPr>
          <w:rFonts w:ascii="Arial" w:eastAsia="Arial Unicode MS" w:hAnsi="Arial" w:cs="Arial"/>
          <w:lang w:val="en-US" w:eastAsia="hr-HR"/>
        </w:rPr>
        <w:t>odre</w:t>
      </w:r>
      <w:r w:rsidRPr="00EA5F1A">
        <w:rPr>
          <w:rFonts w:ascii="Arial" w:eastAsia="Arial Unicode MS" w:hAnsi="Arial" w:cs="Arial"/>
          <w:lang w:eastAsia="hr-HR"/>
        </w:rPr>
        <w:t>đ</w:t>
      </w:r>
      <w:r w:rsidRPr="00EA5F1A">
        <w:rPr>
          <w:rFonts w:ascii="Arial" w:eastAsia="Arial Unicode MS" w:hAnsi="Arial" w:cs="Arial"/>
          <w:lang w:val="en-US" w:eastAsia="hr-HR"/>
        </w:rPr>
        <w:t>uje</w:t>
      </w:r>
      <w:r w:rsidRPr="00EA5F1A">
        <w:rPr>
          <w:rFonts w:ascii="Arial" w:eastAsia="Arial Unicode MS" w:hAnsi="Arial" w:cs="Arial"/>
          <w:lang w:eastAsia="hr-HR"/>
        </w:rPr>
        <w:t xml:space="preserve"> </w:t>
      </w:r>
      <w:r w:rsidRPr="00EA5F1A">
        <w:rPr>
          <w:rFonts w:ascii="Arial" w:eastAsia="Arial Unicode MS" w:hAnsi="Arial" w:cs="Arial"/>
          <w:lang w:val="en-US" w:eastAsia="hr-HR"/>
        </w:rPr>
        <w:t>najma</w:t>
      </w:r>
      <w:r w:rsidRPr="00EA5F1A">
        <w:rPr>
          <w:rFonts w:ascii="Arial" w:eastAsia="Arial Unicode MS" w:hAnsi="Arial" w:cs="Arial"/>
          <w:lang w:eastAsia="hr-HR"/>
        </w:rPr>
        <w:softHyphen/>
      </w:r>
      <w:r w:rsidRPr="00EA5F1A">
        <w:rPr>
          <w:rFonts w:ascii="Arial" w:eastAsia="Arial Unicode MS" w:hAnsi="Arial" w:cs="Arial"/>
          <w:lang w:val="en-US" w:eastAsia="hr-HR"/>
        </w:rPr>
        <w:t>nje</w:t>
      </w:r>
      <w:r w:rsidRPr="00EA5F1A">
        <w:rPr>
          <w:rFonts w:ascii="Arial" w:eastAsia="Arial Unicode MS" w:hAnsi="Arial" w:cs="Arial"/>
          <w:lang w:eastAsia="hr-HR"/>
        </w:rPr>
        <w:t xml:space="preserve"> </w:t>
      </w:r>
      <w:r w:rsidRPr="00EA5F1A">
        <w:rPr>
          <w:rFonts w:ascii="Arial" w:eastAsia="Arial Unicode MS" w:hAnsi="Arial" w:cs="Arial"/>
          <w:lang w:val="en-US" w:eastAsia="hr-HR"/>
        </w:rPr>
        <w:t>dva</w:t>
      </w:r>
      <w:r w:rsidRPr="00EA5F1A">
        <w:rPr>
          <w:rFonts w:ascii="Arial" w:eastAsia="Arial Unicode MS" w:hAnsi="Arial" w:cs="Arial"/>
          <w:lang w:eastAsia="hr-HR"/>
        </w:rPr>
        <w:t xml:space="preserve"> (2) č</w:t>
      </w:r>
      <w:r w:rsidRPr="00EA5F1A">
        <w:rPr>
          <w:rFonts w:ascii="Arial" w:eastAsia="Arial Unicode MS" w:hAnsi="Arial" w:cs="Arial"/>
          <w:lang w:val="en-US" w:eastAsia="hr-HR"/>
        </w:rPr>
        <w:t>lana</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kog</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odbora</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koji</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posjetiti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a</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mjestu</w:t>
      </w:r>
      <w:r w:rsidRPr="00EA5F1A">
        <w:rPr>
          <w:rFonts w:ascii="Arial" w:eastAsia="Arial Unicode MS" w:hAnsi="Arial" w:cs="Arial"/>
          <w:lang w:eastAsia="hr-HR"/>
        </w:rPr>
        <w:t xml:space="preserve"> </w:t>
      </w:r>
      <w:r w:rsidRPr="00EA5F1A">
        <w:rPr>
          <w:rFonts w:ascii="Arial" w:eastAsia="Arial Unicode MS" w:hAnsi="Arial" w:cs="Arial"/>
          <w:lang w:val="en-US" w:eastAsia="hr-HR"/>
        </w:rPr>
        <w:t>gdje</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nalazi</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omogu</w:t>
      </w:r>
      <w:r w:rsidRPr="00EA5F1A">
        <w:rPr>
          <w:rFonts w:ascii="Arial" w:eastAsia="Arial Unicode MS" w:hAnsi="Arial" w:cs="Arial"/>
          <w:lang w:eastAsia="hr-HR"/>
        </w:rPr>
        <w:t>ć</w:t>
      </w:r>
      <w:r w:rsidRPr="00EA5F1A">
        <w:rPr>
          <w:rFonts w:ascii="Arial" w:eastAsia="Arial Unicode MS" w:hAnsi="Arial" w:cs="Arial"/>
          <w:lang w:val="en-US" w:eastAsia="hr-HR"/>
        </w:rPr>
        <w:t>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mu</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w:t>
      </w:r>
      <w:r w:rsidRPr="00EA5F1A">
        <w:rPr>
          <w:rFonts w:ascii="Arial" w:eastAsia="Arial Unicode MS" w:hAnsi="Arial" w:cs="Arial"/>
          <w:lang w:eastAsia="hr-HR"/>
        </w:rPr>
        <w:softHyphen/>
      </w:r>
      <w:r w:rsidRPr="00EA5F1A">
        <w:rPr>
          <w:rFonts w:ascii="Arial" w:eastAsia="Arial Unicode MS" w:hAnsi="Arial" w:cs="Arial"/>
          <w:lang w:val="en-US" w:eastAsia="hr-HR"/>
        </w:rPr>
        <w:t>nje</w:t>
      </w:r>
      <w:r w:rsidRPr="00EA5F1A">
        <w:rPr>
          <w:rFonts w:ascii="Arial" w:eastAsia="Arial Unicode MS" w:hAnsi="Arial" w:cs="Arial"/>
          <w:lang w:eastAsia="hr-HR"/>
        </w:rPr>
        <w:t xml:space="preserve">, </w:t>
      </w:r>
      <w:r w:rsidRPr="00EA5F1A">
        <w:rPr>
          <w:rFonts w:ascii="Arial" w:eastAsia="Arial Unicode MS" w:hAnsi="Arial" w:cs="Arial"/>
          <w:lang w:val="en-US" w:eastAsia="hr-HR"/>
        </w:rPr>
        <w:t>vode</w:t>
      </w:r>
      <w:r w:rsidRPr="00EA5F1A">
        <w:rPr>
          <w:rFonts w:ascii="Arial" w:eastAsia="Arial Unicode MS" w:hAnsi="Arial" w:cs="Arial"/>
          <w:lang w:eastAsia="hr-HR"/>
        </w:rPr>
        <w:t>ć</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ra</w:t>
      </w:r>
      <w:r w:rsidRPr="00EA5F1A">
        <w:rPr>
          <w:rFonts w:ascii="Arial" w:eastAsia="Arial Unicode MS" w:hAnsi="Arial" w:cs="Arial"/>
          <w:lang w:eastAsia="hr-HR"/>
        </w:rPr>
        <w:t>č</w:t>
      </w:r>
      <w:r w:rsidRPr="00EA5F1A">
        <w:rPr>
          <w:rFonts w:ascii="Arial" w:eastAsia="Arial Unicode MS" w:hAnsi="Arial" w:cs="Arial"/>
          <w:lang w:val="en-US" w:eastAsia="hr-HR"/>
        </w:rPr>
        <w:t>una</w:t>
      </w:r>
      <w:r w:rsidRPr="00EA5F1A">
        <w:rPr>
          <w:rFonts w:ascii="Arial" w:eastAsia="Arial Unicode MS" w:hAnsi="Arial" w:cs="Arial"/>
          <w:lang w:eastAsia="hr-HR"/>
        </w:rPr>
        <w:t xml:space="preserve"> </w:t>
      </w:r>
      <w:r w:rsidRPr="00EA5F1A">
        <w:rPr>
          <w:rFonts w:ascii="Arial" w:eastAsia="Arial Unicode MS" w:hAnsi="Arial" w:cs="Arial"/>
          <w:lang w:val="en-US" w:eastAsia="hr-HR"/>
        </w:rPr>
        <w:t>o</w:t>
      </w:r>
      <w:r w:rsidRPr="00EA5F1A">
        <w:rPr>
          <w:rFonts w:ascii="Arial" w:eastAsia="Arial Unicode MS" w:hAnsi="Arial" w:cs="Arial"/>
          <w:lang w:eastAsia="hr-HR"/>
        </w:rPr>
        <w:t xml:space="preserve"> </w:t>
      </w:r>
      <w:r w:rsidRPr="00EA5F1A">
        <w:rPr>
          <w:rFonts w:ascii="Arial" w:eastAsia="Arial Unicode MS" w:hAnsi="Arial" w:cs="Arial"/>
          <w:lang w:val="en-US" w:eastAsia="hr-HR"/>
        </w:rPr>
        <w:t>tajnosti</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w:t>
      </w:r>
      <w:r w:rsidRPr="00EA5F1A">
        <w:rPr>
          <w:rFonts w:ascii="Arial" w:eastAsia="Arial Unicode MS" w:hAnsi="Arial" w:cs="Arial"/>
          <w:lang w:eastAsia="hr-HR"/>
        </w:rPr>
        <w:softHyphen/>
      </w:r>
      <w:r w:rsidRPr="00EA5F1A">
        <w:rPr>
          <w:rFonts w:ascii="Arial" w:eastAsia="Arial Unicode MS" w:hAnsi="Arial" w:cs="Arial"/>
          <w:lang w:val="en-US" w:eastAsia="hr-HR"/>
        </w:rPr>
        <w:t>nja</w:t>
      </w:r>
      <w:r w:rsidRPr="00EA5F1A">
        <w:rPr>
          <w:rFonts w:ascii="Arial" w:eastAsia="Arial Unicode MS" w:hAnsi="Arial" w:cs="Arial"/>
          <w:lang w:eastAsia="hr-HR"/>
        </w:rPr>
        <w:t xml:space="preserve">. </w:t>
      </w:r>
      <w:r w:rsidRPr="00EA5F1A">
        <w:rPr>
          <w:rFonts w:ascii="Arial" w:eastAsia="Arial Unicode MS" w:hAnsi="Arial" w:cs="Arial"/>
          <w:lang w:val="en-US" w:eastAsia="hr-HR"/>
        </w:rPr>
        <w:t>Pri</w:t>
      </w:r>
      <w:r w:rsidRPr="00EA5F1A">
        <w:rPr>
          <w:rFonts w:ascii="Arial" w:eastAsia="Arial Unicode MS" w:hAnsi="Arial" w:cs="Arial"/>
          <w:lang w:eastAsia="hr-HR"/>
        </w:rPr>
        <w:t xml:space="preserve"> </w:t>
      </w:r>
      <w:r w:rsidRPr="00EA5F1A">
        <w:rPr>
          <w:rFonts w:ascii="Arial" w:eastAsia="Arial Unicode MS" w:hAnsi="Arial" w:cs="Arial"/>
          <w:lang w:val="en-US" w:eastAsia="hr-HR"/>
        </w:rPr>
        <w:t>tome</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 xml:space="preserve">č </w:t>
      </w:r>
      <w:r w:rsidRPr="00EA5F1A">
        <w:rPr>
          <w:rFonts w:ascii="Arial" w:eastAsia="Arial Unicode MS" w:hAnsi="Arial" w:cs="Arial"/>
          <w:lang w:val="en-US" w:eastAsia="hr-HR"/>
        </w:rPr>
        <w:t>sam</w:t>
      </w:r>
      <w:r w:rsidRPr="00EA5F1A">
        <w:rPr>
          <w:rFonts w:ascii="Arial" w:eastAsia="Arial Unicode MS" w:hAnsi="Arial" w:cs="Arial"/>
          <w:lang w:eastAsia="hr-HR"/>
        </w:rPr>
        <w:t xml:space="preserve"> </w:t>
      </w:r>
      <w:r w:rsidRPr="00EA5F1A">
        <w:rPr>
          <w:rFonts w:ascii="Arial" w:eastAsia="Arial Unicode MS" w:hAnsi="Arial" w:cs="Arial"/>
          <w:lang w:val="en-US" w:eastAsia="hr-HR"/>
        </w:rPr>
        <w:t>staviti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svoj</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č</w:t>
      </w:r>
      <w:r w:rsidRPr="00EA5F1A">
        <w:rPr>
          <w:rFonts w:ascii="Arial" w:eastAsia="Arial Unicode MS" w:hAnsi="Arial" w:cs="Arial"/>
          <w:lang w:val="en-US" w:eastAsia="hr-HR"/>
        </w:rPr>
        <w:t>ki</w:t>
      </w:r>
      <w:r w:rsidRPr="00EA5F1A">
        <w:rPr>
          <w:rFonts w:ascii="Arial" w:eastAsia="Arial Unicode MS" w:hAnsi="Arial" w:cs="Arial"/>
          <w:lang w:eastAsia="hr-HR"/>
        </w:rPr>
        <w:t xml:space="preserve"> </w:t>
      </w:r>
      <w:r w:rsidRPr="00EA5F1A">
        <w:rPr>
          <w:rFonts w:ascii="Arial" w:eastAsia="Arial Unicode MS" w:hAnsi="Arial" w:cs="Arial"/>
          <w:lang w:val="en-US" w:eastAsia="hr-HR"/>
        </w:rPr>
        <w:t>listi</w:t>
      </w:r>
      <w:r w:rsidRPr="00EA5F1A">
        <w:rPr>
          <w:rFonts w:ascii="Arial" w:eastAsia="Arial Unicode MS" w:hAnsi="Arial" w:cs="Arial"/>
          <w:lang w:eastAsia="hr-HR"/>
        </w:rPr>
        <w:t xml:space="preserve">ć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zasebnu</w:t>
      </w:r>
      <w:r w:rsidRPr="00EA5F1A">
        <w:rPr>
          <w:rFonts w:ascii="Arial" w:eastAsia="Arial Unicode MS" w:hAnsi="Arial" w:cs="Arial"/>
          <w:lang w:eastAsia="hr-HR"/>
        </w:rPr>
        <w:t xml:space="preserve"> </w:t>
      </w:r>
      <w:r w:rsidRPr="00EA5F1A">
        <w:rPr>
          <w:rFonts w:ascii="Arial" w:eastAsia="Arial Unicode MS" w:hAnsi="Arial" w:cs="Arial"/>
          <w:lang w:val="en-US" w:eastAsia="hr-HR"/>
        </w:rPr>
        <w:t>omotnicu</w:t>
      </w:r>
      <w:r w:rsidRPr="00EA5F1A">
        <w:rPr>
          <w:rFonts w:ascii="Arial" w:eastAsia="Arial Unicode MS" w:hAnsi="Arial" w:cs="Arial"/>
          <w:lang w:eastAsia="hr-HR"/>
        </w:rPr>
        <w:t xml:space="preserve"> (</w:t>
      </w:r>
      <w:r w:rsidRPr="00EA5F1A">
        <w:rPr>
          <w:rFonts w:ascii="Arial" w:eastAsia="Arial Unicode MS" w:hAnsi="Arial" w:cs="Arial"/>
          <w:lang w:val="en-US" w:eastAsia="hr-HR"/>
        </w:rPr>
        <w:t>kuvertu</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zatvoriti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prisutnosti</w:t>
      </w:r>
      <w:r w:rsidRPr="00EA5F1A">
        <w:rPr>
          <w:rFonts w:ascii="Arial" w:eastAsia="Arial Unicode MS" w:hAnsi="Arial" w:cs="Arial"/>
          <w:lang w:eastAsia="hr-HR"/>
        </w:rPr>
        <w:t xml:space="preserve"> č</w:t>
      </w:r>
      <w:r w:rsidRPr="00EA5F1A">
        <w:rPr>
          <w:rFonts w:ascii="Arial" w:eastAsia="Arial Unicode MS" w:hAnsi="Arial" w:cs="Arial"/>
          <w:lang w:val="en-US" w:eastAsia="hr-HR"/>
        </w:rPr>
        <w:t>lanova</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kog</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odbora</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koji</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kada</w:t>
      </w:r>
      <w:r w:rsidRPr="00EA5F1A">
        <w:rPr>
          <w:rFonts w:ascii="Arial" w:eastAsia="Arial Unicode MS" w:hAnsi="Arial" w:cs="Arial"/>
          <w:lang w:eastAsia="hr-HR"/>
        </w:rPr>
        <w:t xml:space="preserve"> </w:t>
      </w:r>
      <w:r w:rsidRPr="00EA5F1A">
        <w:rPr>
          <w:rFonts w:ascii="Arial" w:eastAsia="Arial Unicode MS" w:hAnsi="Arial" w:cs="Arial"/>
          <w:lang w:val="en-US" w:eastAsia="hr-HR"/>
        </w:rPr>
        <w:t>do</w:t>
      </w:r>
      <w:r w:rsidRPr="00EA5F1A">
        <w:rPr>
          <w:rFonts w:ascii="Arial" w:eastAsia="Arial Unicode MS" w:hAnsi="Arial" w:cs="Arial"/>
          <w:lang w:eastAsia="hr-HR"/>
        </w:rPr>
        <w:t>đ</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w:t>
      </w:r>
      <w:r w:rsidRPr="00EA5F1A">
        <w:rPr>
          <w:rFonts w:ascii="Arial" w:eastAsia="Arial Unicode MS" w:hAnsi="Arial" w:cs="Arial"/>
          <w:lang w:eastAsia="hr-HR"/>
        </w:rPr>
        <w:t xml:space="preserve"> </w:t>
      </w:r>
      <w:r w:rsidRPr="00EA5F1A">
        <w:rPr>
          <w:rFonts w:ascii="Arial" w:eastAsia="Arial Unicode MS" w:hAnsi="Arial" w:cs="Arial"/>
          <w:lang w:val="en-US" w:eastAsia="hr-HR"/>
        </w:rPr>
        <w:t>mjesto</w:t>
      </w:r>
      <w:r w:rsidRPr="00EA5F1A">
        <w:rPr>
          <w:rFonts w:ascii="Arial" w:eastAsia="Arial Unicode MS" w:hAnsi="Arial" w:cs="Arial"/>
          <w:lang w:eastAsia="hr-HR"/>
        </w:rPr>
        <w:t xml:space="preserve">, </w:t>
      </w:r>
      <w:r w:rsidRPr="00EA5F1A">
        <w:rPr>
          <w:rFonts w:ascii="Arial" w:eastAsia="Arial Unicode MS" w:hAnsi="Arial" w:cs="Arial"/>
          <w:lang w:val="en-US" w:eastAsia="hr-HR"/>
        </w:rPr>
        <w:t>ubaciti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odgovaraju</w:t>
      </w:r>
      <w:r w:rsidRPr="00EA5F1A">
        <w:rPr>
          <w:rFonts w:ascii="Arial" w:eastAsia="Arial Unicode MS" w:hAnsi="Arial" w:cs="Arial"/>
          <w:lang w:eastAsia="hr-HR"/>
        </w:rPr>
        <w:t>ć</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č</w:t>
      </w:r>
      <w:r w:rsidRPr="00EA5F1A">
        <w:rPr>
          <w:rFonts w:ascii="Arial" w:eastAsia="Arial Unicode MS" w:hAnsi="Arial" w:cs="Arial"/>
          <w:lang w:val="en-US" w:eastAsia="hr-HR"/>
        </w:rPr>
        <w:t>ku</w:t>
      </w:r>
      <w:r w:rsidRPr="00EA5F1A">
        <w:rPr>
          <w:rFonts w:ascii="Arial" w:eastAsia="Arial Unicode MS" w:hAnsi="Arial" w:cs="Arial"/>
          <w:lang w:eastAsia="hr-HR"/>
        </w:rPr>
        <w:t xml:space="preserve"> </w:t>
      </w:r>
      <w:r w:rsidRPr="00EA5F1A">
        <w:rPr>
          <w:rFonts w:ascii="Arial" w:eastAsia="Arial Unicode MS" w:hAnsi="Arial" w:cs="Arial"/>
          <w:lang w:val="en-US" w:eastAsia="hr-HR"/>
        </w:rPr>
        <w:t>kutiju</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tu</w:t>
      </w:r>
      <w:r w:rsidRPr="00EA5F1A">
        <w:rPr>
          <w:rFonts w:ascii="Arial" w:eastAsia="Arial Unicode MS" w:hAnsi="Arial" w:cs="Arial"/>
          <w:lang w:eastAsia="hr-HR"/>
        </w:rPr>
        <w:t xml:space="preserve"> </w:t>
      </w:r>
      <w:r w:rsidRPr="00EA5F1A">
        <w:rPr>
          <w:rFonts w:ascii="Arial" w:eastAsia="Arial Unicode MS" w:hAnsi="Arial" w:cs="Arial"/>
          <w:lang w:val="en-US" w:eastAsia="hr-HR"/>
        </w:rPr>
        <w:t>svrhu</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omotnici</w:t>
      </w:r>
      <w:r w:rsidRPr="00EA5F1A">
        <w:rPr>
          <w:rFonts w:ascii="Arial" w:eastAsia="Arial Unicode MS" w:hAnsi="Arial" w:cs="Arial"/>
          <w:lang w:eastAsia="hr-HR"/>
        </w:rPr>
        <w:t>-</w:t>
      </w:r>
      <w:r w:rsidRPr="00EA5F1A">
        <w:rPr>
          <w:rFonts w:ascii="Arial" w:eastAsia="Arial Unicode MS" w:hAnsi="Arial" w:cs="Arial"/>
          <w:lang w:val="en-US" w:eastAsia="hr-HR"/>
        </w:rPr>
        <w:t>kuverti</w:t>
      </w:r>
      <w:r w:rsidRPr="00EA5F1A">
        <w:rPr>
          <w:rFonts w:ascii="Arial" w:eastAsia="Arial Unicode MS" w:hAnsi="Arial" w:cs="Arial"/>
          <w:lang w:eastAsia="hr-HR"/>
        </w:rPr>
        <w:t xml:space="preserve">, </w:t>
      </w:r>
      <w:r w:rsidRPr="00EA5F1A">
        <w:rPr>
          <w:rFonts w:ascii="Arial" w:eastAsia="Arial Unicode MS" w:hAnsi="Arial" w:cs="Arial"/>
          <w:lang w:val="en-US" w:eastAsia="hr-HR"/>
        </w:rPr>
        <w:t>upisat</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oznaka</w:t>
      </w:r>
      <w:r w:rsidRPr="00EA5F1A">
        <w:rPr>
          <w:rFonts w:ascii="Arial" w:eastAsia="Arial Unicode MS" w:hAnsi="Arial" w:cs="Arial"/>
          <w:lang w:eastAsia="hr-HR"/>
        </w:rPr>
        <w:t xml:space="preserve"> </w:t>
      </w:r>
      <w:r w:rsidRPr="00EA5F1A">
        <w:rPr>
          <w:rFonts w:ascii="Arial" w:eastAsia="Arial Unicode MS" w:hAnsi="Arial" w:cs="Arial"/>
          <w:lang w:val="en-US" w:eastAsia="hr-HR"/>
        </w:rPr>
        <w:t>da</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glasovalo</w:t>
      </w:r>
      <w:r w:rsidRPr="00EA5F1A">
        <w:rPr>
          <w:rFonts w:ascii="Arial" w:eastAsia="Arial Unicode MS" w:hAnsi="Arial" w:cs="Arial"/>
          <w:lang w:eastAsia="hr-HR"/>
        </w:rPr>
        <w:t xml:space="preserve"> </w:t>
      </w:r>
      <w:r w:rsidRPr="00EA5F1A">
        <w:rPr>
          <w:rFonts w:ascii="Arial" w:eastAsia="Arial Unicode MS" w:hAnsi="Arial" w:cs="Arial"/>
          <w:lang w:val="en-US" w:eastAsia="hr-HR"/>
        </w:rPr>
        <w:t>za</w:t>
      </w:r>
      <w:r w:rsidRPr="00EA5F1A">
        <w:rPr>
          <w:rFonts w:ascii="Arial" w:eastAsia="Arial Unicode MS" w:hAnsi="Arial" w:cs="Arial"/>
          <w:lang w:eastAsia="hr-HR"/>
        </w:rPr>
        <w:t xml:space="preserve"> </w:t>
      </w:r>
      <w:r w:rsidRPr="00EA5F1A">
        <w:rPr>
          <w:rFonts w:ascii="Arial" w:eastAsia="Arial Unicode MS" w:hAnsi="Arial" w:cs="Arial"/>
          <w:lang w:val="en-US" w:eastAsia="hr-HR"/>
        </w:rPr>
        <w:t>kandidacijsku</w:t>
      </w:r>
      <w:r w:rsidRPr="00EA5F1A">
        <w:rPr>
          <w:rFonts w:ascii="Arial" w:eastAsia="Arial Unicode MS" w:hAnsi="Arial" w:cs="Arial"/>
          <w:lang w:eastAsia="hr-HR"/>
        </w:rPr>
        <w:t xml:space="preserve"> </w:t>
      </w:r>
      <w:r w:rsidRPr="00EA5F1A">
        <w:rPr>
          <w:rFonts w:ascii="Arial" w:eastAsia="Arial Unicode MS" w:hAnsi="Arial" w:cs="Arial"/>
          <w:lang w:val="en-US" w:eastAsia="hr-HR"/>
        </w:rPr>
        <w:t>listu</w:t>
      </w:r>
      <w:r w:rsidRPr="00EA5F1A">
        <w:rPr>
          <w:rFonts w:ascii="Arial" w:eastAsia="Arial Unicode MS" w:hAnsi="Arial" w:cs="Arial"/>
          <w:lang w:eastAsia="hr-HR"/>
        </w:rPr>
        <w:t xml:space="preserve"> </w:t>
      </w:r>
      <w:r w:rsidRPr="00EA5F1A">
        <w:rPr>
          <w:rFonts w:ascii="Arial" w:eastAsia="Arial Unicode MS" w:hAnsi="Arial" w:cs="Arial"/>
          <w:lang w:val="en-US" w:eastAsia="hr-HR"/>
        </w:rPr>
        <w:t>za</w:t>
      </w:r>
      <w:r w:rsidRPr="00EA5F1A">
        <w:rPr>
          <w:rFonts w:ascii="Arial" w:eastAsia="Arial Unicode MS" w:hAnsi="Arial" w:cs="Arial"/>
          <w:lang w:eastAsia="hr-HR"/>
        </w:rPr>
        <w:t xml:space="preserve"> </w:t>
      </w:r>
      <w:r w:rsidRPr="00EA5F1A">
        <w:rPr>
          <w:rFonts w:ascii="Arial" w:eastAsia="Arial Unicode MS" w:hAnsi="Arial" w:cs="Arial"/>
          <w:lang w:val="en-US" w:eastAsia="hr-HR"/>
        </w:rPr>
        <w:t>izbor</w:t>
      </w:r>
      <w:r w:rsidRPr="00EA5F1A">
        <w:rPr>
          <w:rFonts w:ascii="Arial" w:eastAsia="Arial Unicode MS" w:hAnsi="Arial" w:cs="Arial"/>
          <w:lang w:eastAsia="hr-HR"/>
        </w:rPr>
        <w:t xml:space="preserve"> č</w:t>
      </w:r>
      <w:r w:rsidRPr="00EA5F1A">
        <w:rPr>
          <w:rFonts w:ascii="Arial" w:eastAsia="Arial Unicode MS" w:hAnsi="Arial" w:cs="Arial"/>
          <w:lang w:val="en-US" w:eastAsia="hr-HR"/>
        </w:rPr>
        <w:t>lanova</w:t>
      </w:r>
      <w:r w:rsidRPr="00EA5F1A">
        <w:rPr>
          <w:rFonts w:ascii="Arial" w:eastAsia="Arial Unicode MS" w:hAnsi="Arial" w:cs="Arial"/>
          <w:lang w:eastAsia="hr-HR"/>
        </w:rPr>
        <w:t xml:space="preserve"> </w:t>
      </w:r>
      <w:r w:rsidRPr="00EA5F1A">
        <w:rPr>
          <w:rFonts w:ascii="Arial" w:eastAsia="Arial Unicode MS" w:hAnsi="Arial" w:cs="Arial"/>
          <w:lang w:val="en-US" w:eastAsia="hr-HR"/>
        </w:rPr>
        <w:t>vije</w:t>
      </w:r>
      <w:r w:rsidRPr="00EA5F1A">
        <w:rPr>
          <w:rFonts w:ascii="Arial" w:eastAsia="Arial Unicode MS" w:hAnsi="Arial" w:cs="Arial"/>
          <w:lang w:eastAsia="hr-HR"/>
        </w:rPr>
        <w:t>ć</w:t>
      </w:r>
      <w:r w:rsidRPr="00EA5F1A">
        <w:rPr>
          <w:rFonts w:ascii="Arial" w:eastAsia="Arial Unicode MS" w:hAnsi="Arial" w:cs="Arial"/>
          <w:lang w:val="en-US" w:eastAsia="hr-HR"/>
        </w:rPr>
        <w:t>a</w:t>
      </w:r>
      <w:r w:rsidRPr="00EA5F1A">
        <w:rPr>
          <w:rFonts w:ascii="Arial" w:eastAsia="Arial Unicode MS" w:hAnsi="Arial" w:cs="Arial"/>
          <w:lang w:eastAsia="hr-HR"/>
        </w:rPr>
        <w:t xml:space="preserve"> </w:t>
      </w:r>
      <w:r w:rsidRPr="00EA5F1A">
        <w:rPr>
          <w:rFonts w:ascii="Arial" w:eastAsia="Arial Unicode MS" w:hAnsi="Arial" w:cs="Arial"/>
          <w:lang w:val="en-US" w:eastAsia="hr-HR"/>
        </w:rPr>
        <w:t>mjesnog</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odbora</w:t>
      </w:r>
      <w:r w:rsidRPr="00EA5F1A">
        <w:rPr>
          <w:rFonts w:ascii="Arial" w:eastAsia="Arial Unicode MS" w:hAnsi="Arial" w:cs="Arial"/>
          <w:lang w:eastAsia="hr-HR"/>
        </w:rPr>
        <w:t>.</w:t>
      </w:r>
    </w:p>
    <w:p w14:paraId="314EE613" w14:textId="77777777" w:rsidR="00EA5F1A" w:rsidRPr="00EA5F1A" w:rsidRDefault="00EA5F1A" w:rsidP="009C7E2F">
      <w:pPr>
        <w:spacing w:after="0" w:line="240" w:lineRule="auto"/>
        <w:ind w:left="284" w:hanging="284"/>
        <w:jc w:val="both"/>
        <w:rPr>
          <w:rFonts w:ascii="Arial" w:eastAsia="Arial Unicode MS" w:hAnsi="Arial" w:cs="Arial"/>
          <w:lang w:eastAsia="hr-HR"/>
        </w:rPr>
      </w:pPr>
      <w:r w:rsidRPr="00EA5F1A">
        <w:rPr>
          <w:rFonts w:ascii="Arial" w:eastAsia="Arial Unicode MS" w:hAnsi="Arial" w:cs="Arial"/>
          <w:lang w:eastAsia="hr-HR"/>
        </w:rPr>
        <w:t xml:space="preserve"> </w:t>
      </w:r>
    </w:p>
    <w:p w14:paraId="3ADD25EB" w14:textId="77777777" w:rsidR="00EA5F1A" w:rsidRPr="00EA5F1A" w:rsidRDefault="00EA5F1A" w:rsidP="009C7E2F">
      <w:pPr>
        <w:numPr>
          <w:ilvl w:val="0"/>
          <w:numId w:val="9"/>
        </w:numPr>
        <w:spacing w:after="0" w:line="240" w:lineRule="auto"/>
        <w:ind w:left="284" w:hanging="284"/>
        <w:jc w:val="both"/>
        <w:rPr>
          <w:rFonts w:ascii="Arial" w:eastAsia="Arial Unicode MS" w:hAnsi="Arial" w:cs="Arial"/>
          <w:lang w:eastAsia="hr-HR"/>
        </w:rPr>
      </w:pPr>
      <w:r w:rsidRPr="00EA5F1A">
        <w:rPr>
          <w:rFonts w:ascii="Arial" w:eastAsia="Arial Unicode MS" w:hAnsi="Arial" w:cs="Arial"/>
          <w:lang w:val="en-US" w:eastAsia="hr-HR"/>
        </w:rPr>
        <w:t>Glasova</w:t>
      </w:r>
      <w:r w:rsidRPr="00EA5F1A">
        <w:rPr>
          <w:rFonts w:ascii="Arial" w:eastAsia="Arial Unicode MS" w:hAnsi="Arial" w:cs="Arial"/>
          <w:lang w:eastAsia="hr-HR"/>
        </w:rPr>
        <w:softHyphen/>
      </w:r>
      <w:r w:rsidRPr="00EA5F1A">
        <w:rPr>
          <w:rFonts w:ascii="Arial" w:eastAsia="Arial Unicode MS" w:hAnsi="Arial" w:cs="Arial"/>
          <w:lang w:val="en-US" w:eastAsia="hr-HR"/>
        </w:rPr>
        <w:t>nje</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način iz toč. 2.  </w:t>
      </w:r>
      <w:r w:rsidRPr="00EA5F1A">
        <w:rPr>
          <w:rFonts w:ascii="Arial" w:eastAsia="Arial Unicode MS" w:hAnsi="Arial" w:cs="Arial"/>
          <w:lang w:val="en-US" w:eastAsia="hr-HR"/>
        </w:rPr>
        <w:t>ovih</w:t>
      </w:r>
      <w:r w:rsidRPr="00EA5F1A">
        <w:rPr>
          <w:rFonts w:ascii="Arial" w:eastAsia="Arial Unicode MS" w:hAnsi="Arial" w:cs="Arial"/>
          <w:lang w:eastAsia="hr-HR"/>
        </w:rPr>
        <w:t xml:space="preserve"> </w:t>
      </w:r>
      <w:r w:rsidRPr="00EA5F1A">
        <w:rPr>
          <w:rFonts w:ascii="Arial" w:eastAsia="Arial Unicode MS" w:hAnsi="Arial" w:cs="Arial"/>
          <w:lang w:val="en-US" w:eastAsia="hr-HR"/>
        </w:rPr>
        <w:t>Obvezatnih</w:t>
      </w:r>
      <w:r w:rsidRPr="00EA5F1A">
        <w:rPr>
          <w:rFonts w:ascii="Arial" w:eastAsia="Arial Unicode MS" w:hAnsi="Arial" w:cs="Arial"/>
          <w:lang w:eastAsia="hr-HR"/>
        </w:rPr>
        <w:t xml:space="preserve"> </w:t>
      </w:r>
      <w:r w:rsidRPr="00EA5F1A">
        <w:rPr>
          <w:rFonts w:ascii="Arial" w:eastAsia="Arial Unicode MS" w:hAnsi="Arial" w:cs="Arial"/>
          <w:lang w:val="en-US" w:eastAsia="hr-HR"/>
        </w:rPr>
        <w:t xml:space="preserve">uputa </w:t>
      </w:r>
      <w:r w:rsidRPr="00EA5F1A">
        <w:rPr>
          <w:rFonts w:ascii="Arial" w:eastAsia="Arial Unicode MS" w:hAnsi="Arial" w:cs="Arial"/>
          <w:lang w:eastAsia="hr-HR"/>
        </w:rPr>
        <w:t xml:space="preserve"> </w:t>
      </w:r>
      <w:r w:rsidRPr="00EA5F1A">
        <w:rPr>
          <w:rFonts w:ascii="Arial" w:eastAsia="Arial Unicode MS" w:hAnsi="Arial" w:cs="Arial"/>
          <w:lang w:val="en-US" w:eastAsia="hr-HR"/>
        </w:rPr>
        <w:t>obavit</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samo</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slu</w:t>
      </w:r>
      <w:r w:rsidRPr="00EA5F1A">
        <w:rPr>
          <w:rFonts w:ascii="Arial" w:eastAsia="Arial Unicode MS" w:hAnsi="Arial" w:cs="Arial"/>
          <w:lang w:eastAsia="hr-HR"/>
        </w:rPr>
        <w:t>č</w:t>
      </w:r>
      <w:r w:rsidRPr="00EA5F1A">
        <w:rPr>
          <w:rFonts w:ascii="Arial" w:eastAsia="Arial Unicode MS" w:hAnsi="Arial" w:cs="Arial"/>
          <w:lang w:val="en-US" w:eastAsia="hr-HR"/>
        </w:rPr>
        <w:t>aju</w:t>
      </w:r>
      <w:r w:rsidRPr="00EA5F1A">
        <w:rPr>
          <w:rFonts w:ascii="Arial" w:eastAsia="Arial Unicode MS" w:hAnsi="Arial" w:cs="Arial"/>
          <w:lang w:eastAsia="hr-HR"/>
        </w:rPr>
        <w:t xml:space="preserve"> </w:t>
      </w:r>
      <w:r w:rsidRPr="00EA5F1A">
        <w:rPr>
          <w:rFonts w:ascii="Arial" w:eastAsia="Arial Unicode MS" w:hAnsi="Arial" w:cs="Arial"/>
          <w:lang w:val="en-US" w:eastAsia="hr-HR"/>
        </w:rPr>
        <w:t>ako</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 xml:space="preserve">č </w:t>
      </w:r>
      <w:r w:rsidRPr="00EA5F1A">
        <w:rPr>
          <w:rFonts w:ascii="Arial" w:eastAsia="Arial Unicode MS" w:hAnsi="Arial" w:cs="Arial"/>
          <w:lang w:val="en-US" w:eastAsia="hr-HR"/>
        </w:rPr>
        <w:t>dostupan</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kom</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odboru</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kad</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ki</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w:t>
      </w:r>
      <w:r w:rsidRPr="00EA5F1A">
        <w:rPr>
          <w:rFonts w:ascii="Arial" w:eastAsia="Arial Unicode MS" w:hAnsi="Arial" w:cs="Arial"/>
          <w:lang w:eastAsia="hr-HR"/>
        </w:rPr>
        <w:t xml:space="preserve"> </w:t>
      </w:r>
      <w:r w:rsidRPr="00EA5F1A">
        <w:rPr>
          <w:rFonts w:ascii="Arial" w:eastAsia="Arial Unicode MS" w:hAnsi="Arial" w:cs="Arial"/>
          <w:lang w:val="en-US" w:eastAsia="hr-HR"/>
        </w:rPr>
        <w:t>pravovremeno</w:t>
      </w:r>
      <w:r w:rsidRPr="00EA5F1A">
        <w:rPr>
          <w:rFonts w:ascii="Arial" w:eastAsia="Arial Unicode MS" w:hAnsi="Arial" w:cs="Arial"/>
          <w:lang w:eastAsia="hr-HR"/>
        </w:rPr>
        <w:t xml:space="preserve"> </w:t>
      </w:r>
      <w:r w:rsidRPr="00EA5F1A">
        <w:rPr>
          <w:rFonts w:ascii="Arial" w:eastAsia="Arial Unicode MS" w:hAnsi="Arial" w:cs="Arial"/>
          <w:lang w:val="en-US" w:eastAsia="hr-HR"/>
        </w:rPr>
        <w:t>obavijestio</w:t>
      </w:r>
      <w:r w:rsidRPr="00EA5F1A">
        <w:rPr>
          <w:rFonts w:ascii="Arial" w:eastAsia="Arial Unicode MS" w:hAnsi="Arial" w:cs="Arial"/>
          <w:lang w:eastAsia="hr-HR"/>
        </w:rPr>
        <w:t xml:space="preserve"> </w:t>
      </w:r>
      <w:r w:rsidRPr="00EA5F1A">
        <w:rPr>
          <w:rFonts w:ascii="Arial" w:eastAsia="Arial Unicode MS" w:hAnsi="Arial" w:cs="Arial"/>
          <w:lang w:val="en-US" w:eastAsia="hr-HR"/>
        </w:rPr>
        <w:t>da</w:t>
      </w:r>
      <w:r w:rsidRPr="00EA5F1A">
        <w:rPr>
          <w:rFonts w:ascii="Arial" w:eastAsia="Arial Unicode MS" w:hAnsi="Arial" w:cs="Arial"/>
          <w:lang w:eastAsia="hr-HR"/>
        </w:rPr>
        <w:t xml:space="preserve"> ž</w:t>
      </w:r>
      <w:r w:rsidRPr="00EA5F1A">
        <w:rPr>
          <w:rFonts w:ascii="Arial" w:eastAsia="Arial Unicode MS" w:hAnsi="Arial" w:cs="Arial"/>
          <w:lang w:val="en-US" w:eastAsia="hr-HR"/>
        </w:rPr>
        <w:t>eli</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glasovati</w:t>
      </w:r>
      <w:r w:rsidRPr="00EA5F1A">
        <w:rPr>
          <w:rFonts w:ascii="Arial" w:eastAsia="Arial Unicode MS" w:hAnsi="Arial" w:cs="Arial"/>
          <w:lang w:eastAsia="hr-HR"/>
        </w:rPr>
        <w:t xml:space="preserve">. </w:t>
      </w:r>
    </w:p>
    <w:p w14:paraId="33A29332" w14:textId="77777777" w:rsidR="00EA5F1A" w:rsidRPr="00EA5F1A" w:rsidRDefault="00EA5F1A" w:rsidP="009C7E2F">
      <w:pPr>
        <w:spacing w:after="0" w:line="240" w:lineRule="auto"/>
        <w:ind w:left="284" w:hanging="284"/>
        <w:jc w:val="both"/>
        <w:rPr>
          <w:rFonts w:ascii="Arial" w:eastAsia="Arial Unicode MS" w:hAnsi="Arial" w:cs="Arial"/>
          <w:lang w:eastAsia="hr-HR"/>
        </w:rPr>
      </w:pPr>
    </w:p>
    <w:p w14:paraId="7EF5C6B8" w14:textId="77777777" w:rsidR="00EA5F1A" w:rsidRPr="00EA5F1A" w:rsidRDefault="00EA5F1A" w:rsidP="009C7E2F">
      <w:pPr>
        <w:numPr>
          <w:ilvl w:val="0"/>
          <w:numId w:val="9"/>
        </w:numPr>
        <w:spacing w:after="0" w:line="240" w:lineRule="auto"/>
        <w:ind w:left="284" w:hanging="284"/>
        <w:jc w:val="both"/>
        <w:rPr>
          <w:rFonts w:ascii="Arial" w:eastAsia="Arial Unicode MS" w:hAnsi="Arial" w:cs="Arial"/>
          <w:lang w:eastAsia="hr-HR"/>
        </w:rPr>
      </w:pPr>
      <w:r w:rsidRPr="00EA5F1A">
        <w:rPr>
          <w:rFonts w:ascii="Arial" w:eastAsia="Arial Unicode MS" w:hAnsi="Arial" w:cs="Arial"/>
          <w:lang w:val="en-US" w:eastAsia="hr-HR"/>
        </w:rPr>
        <w:t>Glasova</w:t>
      </w:r>
      <w:r w:rsidRPr="00EA5F1A">
        <w:rPr>
          <w:rFonts w:ascii="Arial" w:eastAsia="Arial Unicode MS" w:hAnsi="Arial" w:cs="Arial"/>
          <w:lang w:eastAsia="hr-HR"/>
        </w:rPr>
        <w:softHyphen/>
      </w:r>
      <w:r w:rsidRPr="00EA5F1A">
        <w:rPr>
          <w:rFonts w:ascii="Arial" w:eastAsia="Arial Unicode MS" w:hAnsi="Arial" w:cs="Arial"/>
          <w:lang w:val="en-US" w:eastAsia="hr-HR"/>
        </w:rPr>
        <w:t>nje</w:t>
      </w:r>
      <w:r w:rsidRPr="00EA5F1A">
        <w:rPr>
          <w:rFonts w:ascii="Arial" w:eastAsia="Arial Unicode MS" w:hAnsi="Arial" w:cs="Arial"/>
          <w:lang w:eastAsia="hr-HR"/>
        </w:rPr>
        <w:t xml:space="preserve"> </w:t>
      </w:r>
      <w:r w:rsidRPr="00EA5F1A">
        <w:rPr>
          <w:rFonts w:ascii="Arial" w:eastAsia="Arial Unicode MS" w:hAnsi="Arial" w:cs="Arial"/>
          <w:lang w:val="en-US" w:eastAsia="hr-HR"/>
        </w:rPr>
        <w:t>osoba</w:t>
      </w:r>
      <w:r w:rsidRPr="00EA5F1A">
        <w:rPr>
          <w:rFonts w:ascii="Arial" w:eastAsia="Arial Unicode MS" w:hAnsi="Arial" w:cs="Arial"/>
          <w:lang w:eastAsia="hr-HR"/>
        </w:rPr>
        <w:t xml:space="preserve"> </w:t>
      </w:r>
      <w:r w:rsidRPr="00EA5F1A">
        <w:rPr>
          <w:rFonts w:ascii="Arial" w:eastAsia="Arial Unicode MS" w:hAnsi="Arial" w:cs="Arial"/>
          <w:lang w:val="en-US" w:eastAsia="hr-HR"/>
        </w:rPr>
        <w:t>iz</w:t>
      </w:r>
      <w:r w:rsidRPr="00EA5F1A">
        <w:rPr>
          <w:rFonts w:ascii="Arial" w:eastAsia="Arial Unicode MS" w:hAnsi="Arial" w:cs="Arial"/>
          <w:lang w:eastAsia="hr-HR"/>
        </w:rPr>
        <w:t xml:space="preserve"> </w:t>
      </w:r>
      <w:r w:rsidRPr="00EA5F1A">
        <w:rPr>
          <w:rFonts w:ascii="Arial" w:eastAsia="Arial Unicode MS" w:hAnsi="Arial" w:cs="Arial"/>
          <w:lang w:val="en-US" w:eastAsia="hr-HR"/>
        </w:rPr>
        <w:t>to</w:t>
      </w:r>
      <w:r w:rsidRPr="00EA5F1A">
        <w:rPr>
          <w:rFonts w:ascii="Arial" w:eastAsia="Arial Unicode MS" w:hAnsi="Arial" w:cs="Arial"/>
          <w:lang w:eastAsia="hr-HR"/>
        </w:rPr>
        <w:t>č</w:t>
      </w:r>
      <w:r w:rsidRPr="00EA5F1A">
        <w:rPr>
          <w:rFonts w:ascii="Arial" w:eastAsia="Arial Unicode MS" w:hAnsi="Arial" w:cs="Arial"/>
          <w:lang w:val="en-US" w:eastAsia="hr-HR"/>
        </w:rPr>
        <w:t>ke</w:t>
      </w:r>
      <w:r w:rsidRPr="00EA5F1A">
        <w:rPr>
          <w:rFonts w:ascii="Arial" w:eastAsia="Arial Unicode MS" w:hAnsi="Arial" w:cs="Arial"/>
          <w:lang w:eastAsia="hr-HR"/>
        </w:rPr>
        <w:t xml:space="preserve"> 1. </w:t>
      </w:r>
      <w:r w:rsidRPr="00EA5F1A">
        <w:rPr>
          <w:rFonts w:ascii="Arial" w:eastAsia="Arial Unicode MS" w:hAnsi="Arial" w:cs="Arial"/>
          <w:lang w:val="en-US" w:eastAsia="hr-HR"/>
        </w:rPr>
        <w:t>i</w:t>
      </w:r>
      <w:r w:rsidRPr="00EA5F1A">
        <w:rPr>
          <w:rFonts w:ascii="Arial" w:eastAsia="Arial Unicode MS" w:hAnsi="Arial" w:cs="Arial"/>
          <w:lang w:eastAsia="hr-HR"/>
        </w:rPr>
        <w:t xml:space="preserve"> 2. </w:t>
      </w:r>
      <w:r w:rsidRPr="00EA5F1A">
        <w:rPr>
          <w:rFonts w:ascii="Arial" w:eastAsia="Arial Unicode MS" w:hAnsi="Arial" w:cs="Arial"/>
          <w:lang w:val="en-US" w:eastAsia="hr-HR"/>
        </w:rPr>
        <w:t>ovih</w:t>
      </w:r>
      <w:r w:rsidRPr="00EA5F1A">
        <w:rPr>
          <w:rFonts w:ascii="Arial" w:eastAsia="Arial Unicode MS" w:hAnsi="Arial" w:cs="Arial"/>
          <w:lang w:eastAsia="hr-HR"/>
        </w:rPr>
        <w:t xml:space="preserve"> </w:t>
      </w:r>
      <w:r w:rsidRPr="00EA5F1A">
        <w:rPr>
          <w:rFonts w:ascii="Arial" w:eastAsia="Arial Unicode MS" w:hAnsi="Arial" w:cs="Arial"/>
          <w:lang w:val="en-US" w:eastAsia="hr-HR"/>
        </w:rPr>
        <w:t>Obvezatnih</w:t>
      </w:r>
      <w:r w:rsidRPr="00EA5F1A">
        <w:rPr>
          <w:rFonts w:ascii="Arial" w:eastAsia="Arial Unicode MS" w:hAnsi="Arial" w:cs="Arial"/>
          <w:lang w:eastAsia="hr-HR"/>
        </w:rPr>
        <w:t xml:space="preserve"> </w:t>
      </w:r>
      <w:r w:rsidRPr="00EA5F1A">
        <w:rPr>
          <w:rFonts w:ascii="Arial" w:eastAsia="Arial Unicode MS" w:hAnsi="Arial" w:cs="Arial"/>
          <w:lang w:val="en-US" w:eastAsia="hr-HR"/>
        </w:rPr>
        <w:t>uputa</w:t>
      </w:r>
      <w:r w:rsidRPr="00EA5F1A">
        <w:rPr>
          <w:rFonts w:ascii="Arial" w:eastAsia="Arial Unicode MS" w:hAnsi="Arial" w:cs="Arial"/>
          <w:lang w:eastAsia="hr-HR"/>
        </w:rPr>
        <w:t xml:space="preserve"> </w:t>
      </w:r>
      <w:r w:rsidRPr="00EA5F1A">
        <w:rPr>
          <w:rFonts w:ascii="Arial" w:eastAsia="Arial Unicode MS" w:hAnsi="Arial" w:cs="Arial"/>
          <w:lang w:val="en-US" w:eastAsia="hr-HR"/>
        </w:rPr>
        <w:t>poimeni</w:t>
      </w:r>
      <w:r w:rsidRPr="00EA5F1A">
        <w:rPr>
          <w:rFonts w:ascii="Arial" w:eastAsia="Arial Unicode MS" w:hAnsi="Arial" w:cs="Arial"/>
          <w:lang w:eastAsia="hr-HR"/>
        </w:rPr>
        <w:t>č</w:t>
      </w:r>
      <w:r w:rsidRPr="00EA5F1A">
        <w:rPr>
          <w:rFonts w:ascii="Arial" w:eastAsia="Arial Unicode MS" w:hAnsi="Arial" w:cs="Arial"/>
          <w:lang w:val="en-US" w:eastAsia="hr-HR"/>
        </w:rPr>
        <w:t>no</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iskazati</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zapisniku</w:t>
      </w:r>
      <w:r w:rsidRPr="00EA5F1A">
        <w:rPr>
          <w:rFonts w:ascii="Arial" w:eastAsia="Arial Unicode MS" w:hAnsi="Arial" w:cs="Arial"/>
          <w:lang w:eastAsia="hr-HR"/>
        </w:rPr>
        <w:t xml:space="preserve"> </w:t>
      </w:r>
      <w:r w:rsidRPr="00EA5F1A">
        <w:rPr>
          <w:rFonts w:ascii="Arial" w:eastAsia="Arial Unicode MS" w:hAnsi="Arial" w:cs="Arial"/>
          <w:lang w:val="en-US" w:eastAsia="hr-HR"/>
        </w:rPr>
        <w:t>o</w:t>
      </w:r>
      <w:r w:rsidRPr="00EA5F1A">
        <w:rPr>
          <w:rFonts w:ascii="Arial" w:eastAsia="Arial Unicode MS" w:hAnsi="Arial" w:cs="Arial"/>
          <w:lang w:eastAsia="hr-HR"/>
        </w:rPr>
        <w:t xml:space="preserve"> </w:t>
      </w:r>
      <w:r w:rsidRPr="00EA5F1A">
        <w:rPr>
          <w:rFonts w:ascii="Arial" w:eastAsia="Arial Unicode MS" w:hAnsi="Arial" w:cs="Arial"/>
          <w:lang w:val="en-US" w:eastAsia="hr-HR"/>
        </w:rPr>
        <w:t>radu</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kog</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odbora</w:t>
      </w:r>
      <w:r w:rsidRPr="00EA5F1A">
        <w:rPr>
          <w:rFonts w:ascii="Arial" w:eastAsia="Arial Unicode MS" w:hAnsi="Arial" w:cs="Arial"/>
          <w:lang w:eastAsia="hr-HR"/>
        </w:rPr>
        <w:t xml:space="preserve">. </w:t>
      </w:r>
    </w:p>
    <w:p w14:paraId="35D56DB7" w14:textId="77777777" w:rsidR="00EA5F1A" w:rsidRPr="00EA5F1A" w:rsidRDefault="00EA5F1A" w:rsidP="009C7E2F">
      <w:pPr>
        <w:spacing w:after="200" w:line="276" w:lineRule="auto"/>
        <w:ind w:left="284" w:hanging="284"/>
        <w:contextualSpacing/>
        <w:rPr>
          <w:rFonts w:ascii="Arial" w:hAnsi="Arial" w:cs="Arial"/>
        </w:rPr>
      </w:pPr>
    </w:p>
    <w:p w14:paraId="57DEDC79" w14:textId="77777777" w:rsidR="00EA5F1A" w:rsidRPr="00EA5F1A" w:rsidRDefault="00EA5F1A" w:rsidP="009C7E2F">
      <w:pPr>
        <w:numPr>
          <w:ilvl w:val="0"/>
          <w:numId w:val="9"/>
        </w:numPr>
        <w:spacing w:after="0" w:line="240" w:lineRule="auto"/>
        <w:ind w:left="284" w:right="140" w:hanging="284"/>
        <w:rPr>
          <w:rFonts w:ascii="Arial" w:eastAsia="Times New Roman" w:hAnsi="Arial" w:cs="Arial"/>
          <w:snapToGrid w:val="0"/>
          <w:color w:val="FF0000"/>
          <w:lang w:eastAsia="hr-HR"/>
        </w:rPr>
      </w:pPr>
      <w:r w:rsidRPr="00EA5F1A">
        <w:rPr>
          <w:rFonts w:ascii="Arial" w:eastAsia="Times New Roman" w:hAnsi="Arial" w:cs="Arial"/>
          <w:snapToGrid w:val="0"/>
          <w:lang w:eastAsia="hr-HR"/>
        </w:rPr>
        <w:t xml:space="preserve">Ove Obvezatne upute stupaju na snagu danom donošenja, a objavit će se na oglasnoj ploči i na internetskoj stranici Grada Buja </w:t>
      </w:r>
      <w:hyperlink r:id="rId12" w:history="1">
        <w:r w:rsidRPr="00EA5F1A">
          <w:rPr>
            <w:rFonts w:ascii="Arial" w:eastAsia="Times New Roman" w:hAnsi="Arial" w:cs="Arial"/>
            <w:snapToGrid w:val="0"/>
            <w:color w:val="0000FF"/>
            <w:u w:val="single"/>
            <w:lang w:eastAsia="hr-HR"/>
          </w:rPr>
          <w:t>www.buje.hr</w:t>
        </w:r>
      </w:hyperlink>
    </w:p>
    <w:p w14:paraId="386BB66A" w14:textId="77777777" w:rsidR="00EA5F1A" w:rsidRPr="00EA5F1A" w:rsidRDefault="00EA5F1A" w:rsidP="00EA5F1A">
      <w:pPr>
        <w:spacing w:after="0" w:line="240" w:lineRule="auto"/>
        <w:ind w:right="140"/>
        <w:rPr>
          <w:rFonts w:ascii="Arial" w:eastAsia="Times New Roman" w:hAnsi="Arial" w:cs="Arial"/>
          <w:snapToGrid w:val="0"/>
          <w:lang w:eastAsia="hr-HR"/>
        </w:rPr>
      </w:pPr>
    </w:p>
    <w:p w14:paraId="1741C080" w14:textId="77777777" w:rsidR="00EA5F1A" w:rsidRPr="00EA5F1A" w:rsidRDefault="00EA5F1A" w:rsidP="00EA5F1A">
      <w:pPr>
        <w:spacing w:after="0" w:line="276" w:lineRule="auto"/>
        <w:rPr>
          <w:rFonts w:ascii="Arial" w:hAnsi="Arial" w:cs="Arial"/>
        </w:rPr>
      </w:pPr>
      <w:r w:rsidRPr="00EA5F1A">
        <w:rPr>
          <w:rFonts w:ascii="Arial" w:hAnsi="Arial" w:cs="Arial"/>
        </w:rPr>
        <w:t>KLASA/CLASSE: 012-01/23-01/02</w:t>
      </w:r>
    </w:p>
    <w:p w14:paraId="5082A69F" w14:textId="77777777" w:rsidR="00EA5F1A" w:rsidRPr="00EA5F1A" w:rsidRDefault="00EA5F1A" w:rsidP="00EA5F1A">
      <w:pPr>
        <w:spacing w:after="0" w:line="276" w:lineRule="auto"/>
        <w:rPr>
          <w:rFonts w:ascii="Arial" w:hAnsi="Arial" w:cs="Arial"/>
        </w:rPr>
      </w:pPr>
      <w:r w:rsidRPr="00EA5F1A">
        <w:rPr>
          <w:rFonts w:ascii="Arial" w:hAnsi="Arial" w:cs="Arial"/>
        </w:rPr>
        <w:t>URBROJ/NUM.PROT.:2163-2-03-1/2-23-10</w:t>
      </w:r>
    </w:p>
    <w:p w14:paraId="29171C3D" w14:textId="77777777" w:rsidR="00EA5F1A" w:rsidRPr="00EA5F1A" w:rsidRDefault="00EA5F1A" w:rsidP="00EA5F1A">
      <w:pPr>
        <w:spacing w:after="0" w:line="276" w:lineRule="auto"/>
        <w:rPr>
          <w:rFonts w:ascii="Arial" w:hAnsi="Arial" w:cs="Arial"/>
        </w:rPr>
      </w:pPr>
      <w:r w:rsidRPr="00EA5F1A">
        <w:rPr>
          <w:rFonts w:ascii="Arial" w:hAnsi="Arial" w:cs="Arial"/>
        </w:rPr>
        <w:t>Buje/Buie, 11. listopada/ottobre 2023.</w:t>
      </w:r>
    </w:p>
    <w:p w14:paraId="76A30E1F" w14:textId="77777777" w:rsidR="00EA5F1A" w:rsidRDefault="00EA5F1A" w:rsidP="00EA5F1A">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Povjerenstv</w:t>
      </w:r>
      <w:r>
        <w:rPr>
          <w:rFonts w:ascii="Arial" w:eastAsia="Times New Roman" w:hAnsi="Arial"/>
          <w:b/>
          <w:sz w:val="24"/>
          <w:szCs w:val="24"/>
          <w:lang w:eastAsia="hr-HR"/>
        </w:rPr>
        <w:t>o</w:t>
      </w:r>
      <w:r w:rsidRPr="00382D20">
        <w:rPr>
          <w:rFonts w:ascii="Arial" w:eastAsia="Times New Roman" w:hAnsi="Arial"/>
          <w:b/>
          <w:sz w:val="24"/>
          <w:szCs w:val="24"/>
          <w:lang w:eastAsia="hr-HR"/>
        </w:rPr>
        <w:t xml:space="preserve"> za izbore vijeća </w:t>
      </w:r>
      <w:r>
        <w:rPr>
          <w:rFonts w:ascii="Arial" w:eastAsia="Times New Roman" w:hAnsi="Arial"/>
          <w:b/>
          <w:sz w:val="24"/>
          <w:szCs w:val="24"/>
          <w:lang w:eastAsia="hr-HR"/>
        </w:rPr>
        <w:t xml:space="preserve">     </w:t>
      </w:r>
    </w:p>
    <w:p w14:paraId="6861C3C7" w14:textId="77777777" w:rsidR="00EA5F1A" w:rsidRPr="00382D20" w:rsidRDefault="00EA5F1A" w:rsidP="00EA5F1A">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mjesnih odbora</w:t>
      </w:r>
    </w:p>
    <w:p w14:paraId="09A0A7B3" w14:textId="77777777" w:rsidR="00EA5F1A" w:rsidRPr="00382D20" w:rsidRDefault="00EA5F1A" w:rsidP="00EA5F1A">
      <w:pPr>
        <w:spacing w:after="0" w:line="240" w:lineRule="auto"/>
        <w:ind w:left="4320" w:firstLine="720"/>
        <w:jc w:val="center"/>
        <w:rPr>
          <w:rFonts w:ascii="Arial" w:eastAsia="Times New Roman" w:hAnsi="Arial"/>
          <w:b/>
          <w:sz w:val="24"/>
          <w:szCs w:val="24"/>
          <w:lang w:eastAsia="hr-HR"/>
        </w:rPr>
      </w:pPr>
      <w:r w:rsidRPr="00382D20">
        <w:rPr>
          <w:rFonts w:ascii="Arial" w:eastAsia="Times New Roman" w:hAnsi="Arial"/>
          <w:b/>
          <w:sz w:val="24"/>
          <w:szCs w:val="24"/>
          <w:lang w:eastAsia="hr-HR"/>
        </w:rPr>
        <w:t>Predsjednik</w:t>
      </w:r>
    </w:p>
    <w:p w14:paraId="734E41E9" w14:textId="77777777" w:rsidR="00EA5F1A" w:rsidRPr="00382D20" w:rsidRDefault="00EA5F1A" w:rsidP="00EA5F1A">
      <w:pPr>
        <w:spacing w:after="0" w:line="240" w:lineRule="auto"/>
        <w:ind w:left="5040"/>
        <w:jc w:val="center"/>
        <w:rPr>
          <w:rFonts w:ascii="Arial" w:eastAsia="Times New Roman" w:hAnsi="Arial"/>
          <w:sz w:val="24"/>
          <w:szCs w:val="24"/>
          <w:lang w:eastAsia="hr-HR"/>
        </w:rPr>
      </w:pPr>
      <w:r w:rsidRPr="00382D20">
        <w:rPr>
          <w:rFonts w:ascii="Arial" w:eastAsia="Times New Roman" w:hAnsi="Arial"/>
          <w:b/>
          <w:sz w:val="24"/>
          <w:szCs w:val="24"/>
          <w:lang w:eastAsia="hr-HR"/>
        </w:rPr>
        <w:t xml:space="preserve">   </w:t>
      </w: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Mauricio Sinković, v.r.</w:t>
      </w:r>
    </w:p>
    <w:p w14:paraId="6FF57577" w14:textId="1C437737" w:rsidR="00EA5F1A" w:rsidRPr="00EA5F1A" w:rsidRDefault="00EA5F1A" w:rsidP="00EA5F1A">
      <w:pPr>
        <w:spacing w:after="0" w:line="276" w:lineRule="auto"/>
        <w:rPr>
          <w:lang w:val="en-US"/>
        </w:rPr>
      </w:pPr>
    </w:p>
    <w:p w14:paraId="32482933" w14:textId="00203B3A" w:rsidR="00C11FE2" w:rsidRPr="00FC4C9B" w:rsidRDefault="00C11FE2" w:rsidP="00C11FE2">
      <w:pPr>
        <w:pBdr>
          <w:bottom w:val="single" w:sz="12" w:space="1" w:color="auto"/>
        </w:pBdr>
        <w:overflowPunct w:val="0"/>
        <w:spacing w:after="0" w:line="240" w:lineRule="auto"/>
        <w:jc w:val="both"/>
        <w:textAlignment w:val="baseline"/>
        <w:rPr>
          <w:rFonts w:ascii="Times New Roman" w:eastAsia="Times New Roman" w:hAnsi="Times New Roman"/>
          <w:b/>
          <w:bCs/>
          <w:color w:val="4472C4" w:themeColor="accent1"/>
          <w:sz w:val="24"/>
          <w:szCs w:val="24"/>
          <w:lang w:val="pl-PL"/>
        </w:rPr>
      </w:pPr>
      <w:r>
        <w:rPr>
          <w:rFonts w:ascii="Times New Roman" w:eastAsia="Times New Roman" w:hAnsi="Times New Roman"/>
          <w:b/>
          <w:bCs/>
          <w:color w:val="4472C4" w:themeColor="accent1"/>
          <w:sz w:val="24"/>
          <w:szCs w:val="24"/>
          <w:lang w:val="pl-PL"/>
        </w:rPr>
        <w:lastRenderedPageBreak/>
        <w:t>6</w:t>
      </w:r>
      <w:r w:rsidRPr="00FC4C9B">
        <w:rPr>
          <w:rFonts w:ascii="Times New Roman" w:eastAsia="Times New Roman" w:hAnsi="Times New Roman"/>
          <w:b/>
          <w:bCs/>
          <w:color w:val="4472C4" w:themeColor="accent1"/>
          <w:sz w:val="24"/>
          <w:szCs w:val="24"/>
          <w:lang w:val="pl-PL"/>
        </w:rPr>
        <w:t>.</w:t>
      </w:r>
    </w:p>
    <w:p w14:paraId="156159C7" w14:textId="77777777" w:rsidR="00C11FE2" w:rsidRDefault="00C11FE2" w:rsidP="00C11FE2">
      <w:pPr>
        <w:spacing w:after="0" w:line="240" w:lineRule="auto"/>
        <w:ind w:hanging="709"/>
        <w:rPr>
          <w:rFonts w:ascii="Arial" w:eastAsia="Times New Roman" w:hAnsi="Arial"/>
          <w:b/>
          <w:bCs/>
          <w:sz w:val="24"/>
          <w:szCs w:val="24"/>
          <w:u w:val="single"/>
          <w:lang w:val="pl-PL"/>
        </w:rPr>
      </w:pPr>
    </w:p>
    <w:p w14:paraId="47097360" w14:textId="77777777" w:rsidR="00EA5F1A" w:rsidRPr="00EA5F1A" w:rsidRDefault="00EA5F1A" w:rsidP="00EA5F1A">
      <w:pPr>
        <w:spacing w:after="0" w:line="276" w:lineRule="auto"/>
        <w:rPr>
          <w:rFonts w:ascii="Arial" w:hAnsi="Arial" w:cs="Arial"/>
          <w:b/>
        </w:rPr>
      </w:pPr>
      <w:r w:rsidRPr="00EA5F1A">
        <w:rPr>
          <w:rFonts w:ascii="Arial" w:hAnsi="Arial" w:cs="Arial"/>
        </w:rPr>
        <w:tab/>
      </w:r>
      <w:r w:rsidRPr="00EA5F1A">
        <w:rPr>
          <w:rFonts w:ascii="Arial" w:hAnsi="Arial" w:cs="Arial"/>
          <w:b/>
        </w:rPr>
        <w:t>GRAD BUJE-BUIE</w:t>
      </w:r>
    </w:p>
    <w:p w14:paraId="509BFD45" w14:textId="77777777" w:rsidR="00EA5F1A" w:rsidRPr="00EA5F1A" w:rsidRDefault="00EA5F1A" w:rsidP="00EA5F1A">
      <w:pPr>
        <w:spacing w:after="0" w:line="276" w:lineRule="auto"/>
        <w:rPr>
          <w:rFonts w:ascii="Arial" w:hAnsi="Arial" w:cs="Arial"/>
          <w:b/>
        </w:rPr>
      </w:pPr>
      <w:r w:rsidRPr="00EA5F1A">
        <w:rPr>
          <w:rFonts w:ascii="Arial" w:hAnsi="Arial" w:cs="Arial"/>
          <w:b/>
        </w:rPr>
        <w:t>POVJERENSTVO  ZA  IZBORE</w:t>
      </w:r>
    </w:p>
    <w:p w14:paraId="0B502047" w14:textId="77777777" w:rsidR="00EA5F1A" w:rsidRPr="00EA5F1A" w:rsidRDefault="00EA5F1A" w:rsidP="00EA5F1A">
      <w:pPr>
        <w:spacing w:after="0" w:line="276" w:lineRule="auto"/>
        <w:rPr>
          <w:rFonts w:ascii="Arial" w:hAnsi="Arial" w:cs="Arial"/>
          <w:b/>
        </w:rPr>
      </w:pPr>
      <w:r w:rsidRPr="00EA5F1A">
        <w:rPr>
          <w:rFonts w:ascii="Arial" w:hAnsi="Arial" w:cs="Arial"/>
          <w:b/>
        </w:rPr>
        <w:t xml:space="preserve">   VIJEĆA MJESNIH ODBORA</w:t>
      </w:r>
    </w:p>
    <w:p w14:paraId="545254BC" w14:textId="77777777" w:rsidR="00EA5F1A" w:rsidRPr="00EA5F1A" w:rsidRDefault="00EA5F1A" w:rsidP="00EA5F1A">
      <w:pPr>
        <w:spacing w:after="200" w:line="276" w:lineRule="auto"/>
        <w:rPr>
          <w:rFonts w:ascii="Arial" w:hAnsi="Arial" w:cs="Arial"/>
        </w:rPr>
      </w:pPr>
      <w:r w:rsidRPr="00EA5F1A">
        <w:rPr>
          <w:rFonts w:ascii="Arial" w:hAnsi="Arial" w:cs="Arial"/>
        </w:rPr>
        <w:t>Na temelju članka 21. Odluke o izboru članova vijeća mjesnih odbora na području Grada Buja ("Službene novine Grada Buja" broj 10/11 i 14/19), Povjerenstvo donosi</w:t>
      </w:r>
    </w:p>
    <w:p w14:paraId="3B8D4F78" w14:textId="77777777" w:rsidR="00EA5F1A" w:rsidRPr="00EA5F1A" w:rsidRDefault="00EA5F1A" w:rsidP="00EA5F1A">
      <w:pPr>
        <w:spacing w:after="0" w:line="240" w:lineRule="auto"/>
        <w:ind w:right="140"/>
        <w:jc w:val="center"/>
        <w:rPr>
          <w:rFonts w:ascii="Arial" w:eastAsia="Times New Roman" w:hAnsi="Arial" w:cs="Arial"/>
          <w:b/>
          <w:snapToGrid w:val="0"/>
          <w:lang w:eastAsia="hr-HR"/>
        </w:rPr>
      </w:pPr>
      <w:r w:rsidRPr="00EA5F1A">
        <w:rPr>
          <w:rFonts w:ascii="Arial" w:eastAsia="Times New Roman" w:hAnsi="Arial" w:cs="Arial"/>
          <w:b/>
          <w:snapToGrid w:val="0"/>
          <w:lang w:eastAsia="hr-HR"/>
        </w:rPr>
        <w:t xml:space="preserve">OBVEZATNE UPUTE BROJ  </w:t>
      </w:r>
      <w:r w:rsidRPr="00EA5F1A">
        <w:rPr>
          <w:rFonts w:ascii="Arial" w:eastAsia="Times New Roman" w:hAnsi="Arial" w:cs="Arial"/>
          <w:b/>
          <w:snapToGrid w:val="0"/>
          <w:color w:val="000000"/>
          <w:lang w:eastAsia="hr-HR"/>
        </w:rPr>
        <w:t>MO-VI</w:t>
      </w:r>
    </w:p>
    <w:p w14:paraId="372E87D6" w14:textId="77777777" w:rsidR="00EA5F1A" w:rsidRPr="00EA5F1A" w:rsidRDefault="00EA5F1A" w:rsidP="00EA5F1A">
      <w:pPr>
        <w:spacing w:before="100" w:after="100" w:line="240" w:lineRule="auto"/>
        <w:jc w:val="center"/>
        <w:outlineLvl w:val="2"/>
        <w:rPr>
          <w:rFonts w:ascii="Arial" w:eastAsia="Arial Unicode MS" w:hAnsi="Arial" w:cs="Arial"/>
          <w:b/>
          <w:lang w:val="en-GB" w:eastAsia="hr-HR"/>
        </w:rPr>
      </w:pPr>
      <w:r w:rsidRPr="00EA5F1A">
        <w:rPr>
          <w:rFonts w:ascii="Arial" w:eastAsia="Arial Unicode MS" w:hAnsi="Arial" w:cs="Arial"/>
          <w:b/>
          <w:lang w:val="en-GB" w:eastAsia="hr-HR"/>
        </w:rPr>
        <w:t>o</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na</w:t>
      </w:r>
      <w:r w:rsidRPr="00EA5F1A">
        <w:rPr>
          <w:rFonts w:ascii="Arial" w:eastAsia="Arial Unicode MS" w:hAnsi="Arial" w:cs="Arial"/>
          <w:b/>
          <w:lang w:eastAsia="hr-HR"/>
        </w:rPr>
        <w:t>č</w:t>
      </w:r>
      <w:r w:rsidRPr="00EA5F1A">
        <w:rPr>
          <w:rFonts w:ascii="Arial" w:eastAsia="Arial Unicode MS" w:hAnsi="Arial" w:cs="Arial"/>
          <w:b/>
          <w:lang w:val="en-GB" w:eastAsia="hr-HR"/>
        </w:rPr>
        <w:t>inu</w:t>
      </w:r>
      <w:r w:rsidRPr="00EA5F1A">
        <w:rPr>
          <w:rFonts w:ascii="Arial" w:eastAsia="Arial Unicode MS" w:hAnsi="Arial" w:cs="Arial"/>
          <w:b/>
          <w:lang w:eastAsia="hr-HR"/>
        </w:rPr>
        <w:t xml:space="preserve"> </w:t>
      </w:r>
      <w:r w:rsidRPr="00EA5F1A">
        <w:rPr>
          <w:rFonts w:ascii="Arial" w:eastAsia="Arial Unicode MS" w:hAnsi="Arial" w:cs="Arial"/>
          <w:b/>
          <w:lang w:val="en-GB" w:eastAsia="hr-HR"/>
        </w:rPr>
        <w:t>ure</w:t>
      </w:r>
      <w:r w:rsidRPr="00EA5F1A">
        <w:rPr>
          <w:rFonts w:ascii="Arial" w:eastAsia="Arial Unicode MS" w:hAnsi="Arial" w:cs="Arial"/>
          <w:b/>
          <w:lang w:eastAsia="hr-HR"/>
        </w:rPr>
        <w:t>đenja biračkog mjesta</w:t>
      </w:r>
    </w:p>
    <w:p w14:paraId="0F1DDD09" w14:textId="77777777" w:rsidR="00EA5F1A" w:rsidRPr="00EA5F1A" w:rsidRDefault="00EA5F1A" w:rsidP="00EA5F1A">
      <w:pPr>
        <w:spacing w:before="100" w:after="100" w:line="240" w:lineRule="auto"/>
        <w:jc w:val="center"/>
        <w:outlineLvl w:val="2"/>
        <w:rPr>
          <w:rFonts w:ascii="Arial" w:eastAsia="Arial Unicode MS" w:hAnsi="Arial" w:cs="Arial"/>
          <w:b/>
          <w:lang w:val="en-GB" w:eastAsia="hr-HR"/>
        </w:rPr>
      </w:pPr>
    </w:p>
    <w:p w14:paraId="07B54FE8" w14:textId="77777777" w:rsidR="00EA5F1A" w:rsidRPr="00EA5F1A" w:rsidRDefault="00EA5F1A" w:rsidP="00EA5F1A">
      <w:pPr>
        <w:numPr>
          <w:ilvl w:val="0"/>
          <w:numId w:val="10"/>
        </w:numPr>
        <w:spacing w:before="100" w:after="100" w:line="240" w:lineRule="auto"/>
        <w:ind w:left="284" w:hanging="284"/>
        <w:jc w:val="both"/>
        <w:outlineLvl w:val="2"/>
        <w:rPr>
          <w:rFonts w:ascii="Arial" w:eastAsia="Arial Unicode MS" w:hAnsi="Arial" w:cs="Arial"/>
          <w:lang w:val="en-GB" w:eastAsia="hr-HR"/>
        </w:rPr>
      </w:pPr>
      <w:r w:rsidRPr="00EA5F1A">
        <w:rPr>
          <w:rFonts w:ascii="Arial" w:eastAsia="Arial Unicode MS" w:hAnsi="Arial" w:cs="Arial"/>
          <w:lang w:val="en-GB" w:eastAsia="hr-HR"/>
        </w:rPr>
        <w:t>Kako bi se poštivala pravila o zabrani pogodovanja bilo koje političke stranke ili kandidacijske liste grupe birača, u prostorijama u kojima će se glasovati ne mogu se isticati stranački simboli, fotografije, te drugi simboli i oznake, osim grba Republike Hrvatske, zastave Republike Hrvatske, te obilježja županije i Općine  sukladno njihovom statutu.</w:t>
      </w:r>
    </w:p>
    <w:p w14:paraId="51C71C25" w14:textId="77777777" w:rsidR="00EA5F1A" w:rsidRPr="00EA5F1A" w:rsidRDefault="00EA5F1A" w:rsidP="00EA5F1A">
      <w:pPr>
        <w:spacing w:before="100" w:after="100" w:line="240" w:lineRule="auto"/>
        <w:ind w:left="284" w:hanging="284"/>
        <w:jc w:val="both"/>
        <w:outlineLvl w:val="2"/>
        <w:rPr>
          <w:rFonts w:ascii="Arial" w:eastAsia="Arial Unicode MS" w:hAnsi="Arial" w:cs="Arial"/>
          <w:lang w:val="en-GB" w:eastAsia="hr-HR"/>
        </w:rPr>
      </w:pPr>
    </w:p>
    <w:p w14:paraId="5E8F9F5E" w14:textId="77777777" w:rsidR="00EA5F1A" w:rsidRPr="00EA5F1A" w:rsidRDefault="00EA5F1A" w:rsidP="00EA5F1A">
      <w:pPr>
        <w:numPr>
          <w:ilvl w:val="0"/>
          <w:numId w:val="10"/>
        </w:numPr>
        <w:spacing w:after="0" w:line="216" w:lineRule="atLeast"/>
        <w:ind w:left="284" w:hanging="284"/>
        <w:jc w:val="both"/>
        <w:rPr>
          <w:rFonts w:ascii="Arial" w:eastAsia="Arial Unicode MS" w:hAnsi="Arial" w:cs="Arial"/>
          <w:lang w:eastAsia="hr-HR"/>
        </w:rPr>
      </w:pPr>
      <w:r w:rsidRPr="00EA5F1A">
        <w:rPr>
          <w:rFonts w:ascii="Arial" w:eastAsia="Arial Unicode MS" w:hAnsi="Arial" w:cs="Arial"/>
          <w:lang w:eastAsia="hr-HR"/>
        </w:rPr>
        <w:t>Ispred biračkog mjesta i u njegovoj neposrednoj blizini zabranjena je svaka izborna promidžba (dijeljenje promidžbenih letaka, isticanje plakata, održavanje promidžbenih skupova, govora, davanje intervjua, izjava i sl. ) te nije dopušteno na bilo koji način navoditi birače kako da glasuju.</w:t>
      </w:r>
    </w:p>
    <w:p w14:paraId="46E1B084" w14:textId="77777777" w:rsidR="00EA5F1A" w:rsidRPr="00EA5F1A" w:rsidRDefault="00EA5F1A" w:rsidP="00EA5F1A">
      <w:pPr>
        <w:spacing w:after="0" w:line="216" w:lineRule="atLeast"/>
        <w:ind w:left="284" w:hanging="284"/>
        <w:jc w:val="both"/>
        <w:rPr>
          <w:rFonts w:ascii="Arial" w:eastAsia="Arial Unicode MS" w:hAnsi="Arial" w:cs="Arial"/>
          <w:lang w:eastAsia="hr-HR"/>
        </w:rPr>
      </w:pPr>
      <w:r w:rsidRPr="00EA5F1A">
        <w:rPr>
          <w:rFonts w:ascii="Arial" w:eastAsia="Arial Unicode MS" w:hAnsi="Arial" w:cs="Arial"/>
          <w:lang w:eastAsia="hr-HR"/>
        </w:rPr>
        <w:t xml:space="preserve">Birački odbor provjerit će je li sav promidžbeni materijal uklonjen sa biračkog mjesta ili njegove neposredne blizine, u protivnom isti su dužni ukloniti članovi biračkog odbora. </w:t>
      </w:r>
    </w:p>
    <w:p w14:paraId="5B3D89D9" w14:textId="77777777" w:rsidR="00EA5F1A" w:rsidRPr="00EA5F1A" w:rsidRDefault="00EA5F1A" w:rsidP="00EA5F1A">
      <w:pPr>
        <w:spacing w:after="0" w:line="216" w:lineRule="atLeast"/>
        <w:ind w:left="284" w:hanging="284"/>
        <w:jc w:val="both"/>
        <w:rPr>
          <w:rFonts w:ascii="Arial" w:eastAsia="Arial Unicode MS" w:hAnsi="Arial" w:cs="Arial"/>
          <w:sz w:val="24"/>
          <w:szCs w:val="20"/>
          <w:lang w:val="en-GB" w:eastAsia="hr-HR"/>
        </w:rPr>
      </w:pPr>
    </w:p>
    <w:p w14:paraId="62DE3820" w14:textId="77777777" w:rsidR="00EA5F1A" w:rsidRPr="00EA5F1A" w:rsidRDefault="00EA5F1A" w:rsidP="00EA5F1A">
      <w:pPr>
        <w:numPr>
          <w:ilvl w:val="0"/>
          <w:numId w:val="10"/>
        </w:numPr>
        <w:spacing w:after="0" w:line="216" w:lineRule="atLeast"/>
        <w:ind w:left="284" w:hanging="284"/>
        <w:jc w:val="both"/>
        <w:rPr>
          <w:rFonts w:ascii="Arial" w:eastAsia="Arial Unicode MS" w:hAnsi="Arial" w:cs="Arial"/>
          <w:lang w:eastAsia="hr-HR"/>
        </w:rPr>
      </w:pPr>
      <w:r w:rsidRPr="00EA5F1A">
        <w:rPr>
          <w:rFonts w:ascii="Arial" w:eastAsia="Arial Unicode MS" w:hAnsi="Arial" w:cs="Arial"/>
          <w:lang w:val="en-US" w:eastAsia="hr-HR"/>
        </w:rPr>
        <w:t>Prostorije</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kojima</w:t>
      </w:r>
      <w:r w:rsidRPr="00EA5F1A">
        <w:rPr>
          <w:rFonts w:ascii="Arial" w:eastAsia="Arial Unicode MS" w:hAnsi="Arial" w:cs="Arial"/>
          <w:lang w:eastAsia="hr-HR"/>
        </w:rPr>
        <w:t xml:space="preserve"> ć</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glasovati</w:t>
      </w:r>
      <w:r w:rsidRPr="00EA5F1A">
        <w:rPr>
          <w:rFonts w:ascii="Arial" w:eastAsia="Arial Unicode MS" w:hAnsi="Arial" w:cs="Arial"/>
          <w:lang w:eastAsia="hr-HR"/>
        </w:rPr>
        <w:t xml:space="preserve"> </w:t>
      </w:r>
      <w:r w:rsidRPr="00EA5F1A">
        <w:rPr>
          <w:rFonts w:ascii="Arial" w:eastAsia="Arial Unicode MS" w:hAnsi="Arial" w:cs="Arial"/>
          <w:lang w:val="en-US" w:eastAsia="hr-HR"/>
        </w:rPr>
        <w:t>moraju</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urediti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i</w:t>
      </w:r>
      <w:r w:rsidRPr="00EA5F1A">
        <w:rPr>
          <w:rFonts w:ascii="Arial" w:eastAsia="Arial Unicode MS" w:hAnsi="Arial" w:cs="Arial"/>
          <w:lang w:eastAsia="hr-HR"/>
        </w:rPr>
        <w:t xml:space="preserve"> </w:t>
      </w:r>
      <w:r w:rsidRPr="00EA5F1A">
        <w:rPr>
          <w:rFonts w:ascii="Arial" w:eastAsia="Arial Unicode MS" w:hAnsi="Arial" w:cs="Arial"/>
          <w:lang w:val="en-US" w:eastAsia="hr-HR"/>
        </w:rPr>
        <w:t>opremiti</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č</w:t>
      </w:r>
      <w:r w:rsidRPr="00EA5F1A">
        <w:rPr>
          <w:rFonts w:ascii="Arial" w:eastAsia="Arial Unicode MS" w:hAnsi="Arial" w:cs="Arial"/>
          <w:lang w:val="en-US" w:eastAsia="hr-HR"/>
        </w:rPr>
        <w:t>in</w:t>
      </w:r>
      <w:r w:rsidRPr="00EA5F1A">
        <w:rPr>
          <w:rFonts w:ascii="Arial" w:eastAsia="Arial Unicode MS" w:hAnsi="Arial" w:cs="Arial"/>
          <w:lang w:eastAsia="hr-HR"/>
        </w:rPr>
        <w:t xml:space="preserve"> </w:t>
      </w:r>
      <w:r w:rsidRPr="00EA5F1A">
        <w:rPr>
          <w:rFonts w:ascii="Arial" w:eastAsia="Arial Unicode MS" w:hAnsi="Arial" w:cs="Arial"/>
          <w:lang w:val="en-US" w:eastAsia="hr-HR"/>
        </w:rPr>
        <w:t>da</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osigura</w:t>
      </w:r>
      <w:r w:rsidRPr="00EA5F1A">
        <w:rPr>
          <w:rFonts w:ascii="Arial" w:eastAsia="Arial Unicode MS" w:hAnsi="Arial" w:cs="Arial"/>
          <w:lang w:eastAsia="hr-HR"/>
        </w:rPr>
        <w:t xml:space="preserve"> </w:t>
      </w:r>
      <w:r w:rsidRPr="00EA5F1A">
        <w:rPr>
          <w:rFonts w:ascii="Arial" w:eastAsia="Arial Unicode MS" w:hAnsi="Arial" w:cs="Arial"/>
          <w:lang w:val="en-US" w:eastAsia="hr-HR"/>
        </w:rPr>
        <w:t>tajnost</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glasova</w:t>
      </w:r>
      <w:r w:rsidRPr="00EA5F1A">
        <w:rPr>
          <w:rFonts w:ascii="Arial" w:eastAsia="Arial Unicode MS" w:hAnsi="Arial" w:cs="Arial"/>
          <w:lang w:eastAsia="hr-HR"/>
        </w:rPr>
        <w:softHyphen/>
      </w:r>
      <w:r w:rsidRPr="00EA5F1A">
        <w:rPr>
          <w:rFonts w:ascii="Arial" w:eastAsia="Arial Unicode MS" w:hAnsi="Arial" w:cs="Arial"/>
          <w:lang w:val="en-US" w:eastAsia="hr-HR"/>
        </w:rPr>
        <w:t>nja</w:t>
      </w:r>
      <w:r w:rsidRPr="00EA5F1A">
        <w:rPr>
          <w:rFonts w:ascii="Arial" w:eastAsia="Arial Unicode MS" w:hAnsi="Arial" w:cs="Arial"/>
          <w:lang w:eastAsia="hr-HR"/>
        </w:rPr>
        <w:t xml:space="preserve">, </w:t>
      </w:r>
      <w:r w:rsidRPr="00EA5F1A">
        <w:rPr>
          <w:rFonts w:ascii="Arial" w:eastAsia="Arial Unicode MS" w:hAnsi="Arial" w:cs="Arial"/>
          <w:lang w:val="en-US" w:eastAsia="hr-HR"/>
        </w:rPr>
        <w:t>dakle</w:t>
      </w:r>
      <w:r w:rsidRPr="00EA5F1A">
        <w:rPr>
          <w:rFonts w:ascii="Arial" w:eastAsia="Arial Unicode MS" w:hAnsi="Arial" w:cs="Arial"/>
          <w:lang w:eastAsia="hr-HR"/>
        </w:rPr>
        <w:t xml:space="preserve">, </w:t>
      </w:r>
      <w:r w:rsidRPr="00EA5F1A">
        <w:rPr>
          <w:rFonts w:ascii="Arial" w:eastAsia="Arial Unicode MS" w:hAnsi="Arial" w:cs="Arial"/>
          <w:lang w:val="en-US" w:eastAsia="hr-HR"/>
        </w:rPr>
        <w:t>tako</w:t>
      </w:r>
      <w:r w:rsidRPr="00EA5F1A">
        <w:rPr>
          <w:rFonts w:ascii="Arial" w:eastAsia="Arial Unicode MS" w:hAnsi="Arial" w:cs="Arial"/>
          <w:lang w:eastAsia="hr-HR"/>
        </w:rPr>
        <w:t xml:space="preserve"> </w:t>
      </w:r>
      <w:r w:rsidRPr="00EA5F1A">
        <w:rPr>
          <w:rFonts w:ascii="Arial" w:eastAsia="Arial Unicode MS" w:hAnsi="Arial" w:cs="Arial"/>
          <w:lang w:val="en-US" w:eastAsia="hr-HR"/>
        </w:rPr>
        <w:t>da</w:t>
      </w:r>
      <w:r w:rsidRPr="00EA5F1A">
        <w:rPr>
          <w:rFonts w:ascii="Arial" w:eastAsia="Arial Unicode MS" w:hAnsi="Arial" w:cs="Arial"/>
          <w:lang w:eastAsia="hr-HR"/>
        </w:rPr>
        <w:t xml:space="preserve"> </w:t>
      </w:r>
      <w:r w:rsidRPr="00EA5F1A">
        <w:rPr>
          <w:rFonts w:ascii="Arial" w:eastAsia="Arial Unicode MS" w:hAnsi="Arial" w:cs="Arial"/>
          <w:lang w:val="en-US" w:eastAsia="hr-HR"/>
        </w:rPr>
        <w:t>nitko</w:t>
      </w:r>
      <w:r w:rsidRPr="00EA5F1A">
        <w:rPr>
          <w:rFonts w:ascii="Arial" w:eastAsia="Arial Unicode MS" w:hAnsi="Arial" w:cs="Arial"/>
          <w:lang w:eastAsia="hr-HR"/>
        </w:rPr>
        <w:t xml:space="preserve"> </w:t>
      </w:r>
      <w:r w:rsidRPr="00EA5F1A">
        <w:rPr>
          <w:rFonts w:ascii="Arial" w:eastAsia="Arial Unicode MS" w:hAnsi="Arial" w:cs="Arial"/>
          <w:lang w:val="en-US" w:eastAsia="hr-HR"/>
        </w:rPr>
        <w:t>iz</w:t>
      </w:r>
      <w:r w:rsidRPr="00EA5F1A">
        <w:rPr>
          <w:rFonts w:ascii="Arial" w:eastAsia="Arial Unicode MS" w:hAnsi="Arial" w:cs="Arial"/>
          <w:lang w:eastAsia="hr-HR"/>
        </w:rPr>
        <w:t xml:space="preserve"> </w:t>
      </w:r>
      <w:r w:rsidRPr="00EA5F1A">
        <w:rPr>
          <w:rFonts w:ascii="Arial" w:eastAsia="Arial Unicode MS" w:hAnsi="Arial" w:cs="Arial"/>
          <w:lang w:val="en-US" w:eastAsia="hr-HR"/>
        </w:rPr>
        <w:t>ostalog</w:t>
      </w:r>
      <w:r w:rsidRPr="00EA5F1A">
        <w:rPr>
          <w:rFonts w:ascii="Arial" w:eastAsia="Arial Unicode MS" w:hAnsi="Arial" w:cs="Arial"/>
          <w:lang w:eastAsia="hr-HR"/>
        </w:rPr>
        <w:t xml:space="preserve"> </w:t>
      </w:r>
      <w:r w:rsidRPr="00EA5F1A">
        <w:rPr>
          <w:rFonts w:ascii="Arial" w:eastAsia="Arial Unicode MS" w:hAnsi="Arial" w:cs="Arial"/>
          <w:lang w:val="en-US" w:eastAsia="hr-HR"/>
        </w:rPr>
        <w:t>dijela</w:t>
      </w:r>
      <w:r w:rsidRPr="00EA5F1A">
        <w:rPr>
          <w:rFonts w:ascii="Arial" w:eastAsia="Arial Unicode MS" w:hAnsi="Arial" w:cs="Arial"/>
          <w:lang w:eastAsia="hr-HR"/>
        </w:rPr>
        <w:t xml:space="preserve"> </w:t>
      </w:r>
      <w:r w:rsidRPr="00EA5F1A">
        <w:rPr>
          <w:rFonts w:ascii="Arial" w:eastAsia="Arial Unicode MS" w:hAnsi="Arial" w:cs="Arial"/>
          <w:lang w:val="en-US" w:eastAsia="hr-HR"/>
        </w:rPr>
        <w:t>prostorije</w:t>
      </w:r>
      <w:r w:rsidRPr="00EA5F1A">
        <w:rPr>
          <w:rFonts w:ascii="Arial" w:eastAsia="Arial Unicode MS" w:hAnsi="Arial" w:cs="Arial"/>
          <w:lang w:eastAsia="hr-HR"/>
        </w:rPr>
        <w:t xml:space="preserve"> </w:t>
      </w:r>
      <w:r w:rsidRPr="00EA5F1A">
        <w:rPr>
          <w:rFonts w:ascii="Arial" w:eastAsia="Arial Unicode MS" w:hAnsi="Arial" w:cs="Arial"/>
          <w:lang w:val="en-US" w:eastAsia="hr-HR"/>
        </w:rPr>
        <w:t>ne</w:t>
      </w:r>
      <w:r w:rsidRPr="00EA5F1A">
        <w:rPr>
          <w:rFonts w:ascii="Arial" w:eastAsia="Arial Unicode MS" w:hAnsi="Arial" w:cs="Arial"/>
          <w:lang w:eastAsia="hr-HR"/>
        </w:rPr>
        <w:t xml:space="preserve"> </w:t>
      </w:r>
      <w:r w:rsidRPr="00EA5F1A">
        <w:rPr>
          <w:rFonts w:ascii="Arial" w:eastAsia="Arial Unicode MS" w:hAnsi="Arial" w:cs="Arial"/>
          <w:lang w:val="en-US" w:eastAsia="hr-HR"/>
        </w:rPr>
        <w:t>mo</w:t>
      </w:r>
      <w:r w:rsidRPr="00EA5F1A">
        <w:rPr>
          <w:rFonts w:ascii="Arial" w:eastAsia="Arial Unicode MS" w:hAnsi="Arial" w:cs="Arial"/>
          <w:lang w:eastAsia="hr-HR"/>
        </w:rPr>
        <w:t>ž</w:t>
      </w:r>
      <w:r w:rsidRPr="00EA5F1A">
        <w:rPr>
          <w:rFonts w:ascii="Arial" w:eastAsia="Arial Unicode MS" w:hAnsi="Arial" w:cs="Arial"/>
          <w:lang w:val="en-US" w:eastAsia="hr-HR"/>
        </w:rPr>
        <w:t>e</w:t>
      </w:r>
      <w:r w:rsidRPr="00EA5F1A">
        <w:rPr>
          <w:rFonts w:ascii="Arial" w:eastAsia="Arial Unicode MS" w:hAnsi="Arial" w:cs="Arial"/>
          <w:lang w:eastAsia="hr-HR"/>
        </w:rPr>
        <w:t xml:space="preserve"> </w:t>
      </w:r>
      <w:r w:rsidRPr="00EA5F1A">
        <w:rPr>
          <w:rFonts w:ascii="Arial" w:eastAsia="Arial Unicode MS" w:hAnsi="Arial" w:cs="Arial"/>
          <w:lang w:val="en-US" w:eastAsia="hr-HR"/>
        </w:rPr>
        <w:t>vidjeti</w:t>
      </w:r>
      <w:r w:rsidRPr="00EA5F1A">
        <w:rPr>
          <w:rFonts w:ascii="Arial" w:eastAsia="Arial Unicode MS" w:hAnsi="Arial" w:cs="Arial"/>
          <w:lang w:eastAsia="hr-HR"/>
        </w:rPr>
        <w:t xml:space="preserve"> </w:t>
      </w:r>
      <w:r w:rsidRPr="00EA5F1A">
        <w:rPr>
          <w:rFonts w:ascii="Arial" w:eastAsia="Arial Unicode MS" w:hAnsi="Arial" w:cs="Arial"/>
          <w:lang w:val="en-US" w:eastAsia="hr-HR"/>
        </w:rPr>
        <w:t>kako</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 xml:space="preserve">č </w:t>
      </w:r>
      <w:r w:rsidRPr="00EA5F1A">
        <w:rPr>
          <w:rFonts w:ascii="Arial" w:eastAsia="Arial Unicode MS" w:hAnsi="Arial" w:cs="Arial"/>
          <w:lang w:val="en-US" w:eastAsia="hr-HR"/>
        </w:rPr>
        <w:t>popunio</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č</w:t>
      </w:r>
      <w:r w:rsidRPr="00EA5F1A">
        <w:rPr>
          <w:rFonts w:ascii="Arial" w:eastAsia="Arial Unicode MS" w:hAnsi="Arial" w:cs="Arial"/>
          <w:lang w:val="en-US" w:eastAsia="hr-HR"/>
        </w:rPr>
        <w:t>ki</w:t>
      </w:r>
      <w:r w:rsidRPr="00EA5F1A">
        <w:rPr>
          <w:rFonts w:ascii="Arial" w:eastAsia="Arial Unicode MS" w:hAnsi="Arial" w:cs="Arial"/>
          <w:lang w:eastAsia="hr-HR"/>
        </w:rPr>
        <w:t xml:space="preserve"> </w:t>
      </w:r>
      <w:r w:rsidRPr="00EA5F1A">
        <w:rPr>
          <w:rFonts w:ascii="Arial" w:eastAsia="Arial Unicode MS" w:hAnsi="Arial" w:cs="Arial"/>
          <w:lang w:val="en-US" w:eastAsia="hr-HR"/>
        </w:rPr>
        <w:t>listi</w:t>
      </w:r>
      <w:r w:rsidRPr="00EA5F1A">
        <w:rPr>
          <w:rFonts w:ascii="Arial" w:eastAsia="Arial Unicode MS" w:hAnsi="Arial" w:cs="Arial"/>
          <w:lang w:eastAsia="hr-HR"/>
        </w:rPr>
        <w:t xml:space="preserve">ć. </w:t>
      </w:r>
    </w:p>
    <w:p w14:paraId="021C0BDB" w14:textId="77777777" w:rsidR="00EA5F1A" w:rsidRPr="00EA5F1A" w:rsidRDefault="00EA5F1A" w:rsidP="00EA5F1A">
      <w:pPr>
        <w:spacing w:before="100" w:after="100" w:line="240" w:lineRule="auto"/>
        <w:ind w:left="284" w:hanging="284"/>
        <w:jc w:val="both"/>
        <w:outlineLvl w:val="2"/>
        <w:rPr>
          <w:rFonts w:ascii="Arial" w:eastAsia="Arial Unicode MS" w:hAnsi="Arial" w:cs="Arial"/>
          <w:lang w:val="en-GB" w:eastAsia="hr-HR"/>
        </w:rPr>
      </w:pPr>
    </w:p>
    <w:p w14:paraId="08FF7713" w14:textId="77777777" w:rsidR="00EA5F1A" w:rsidRPr="00EA5F1A" w:rsidRDefault="00EA5F1A" w:rsidP="00EA5F1A">
      <w:pPr>
        <w:numPr>
          <w:ilvl w:val="0"/>
          <w:numId w:val="10"/>
        </w:numPr>
        <w:spacing w:after="0" w:line="216" w:lineRule="atLeast"/>
        <w:ind w:left="284" w:hanging="284"/>
        <w:jc w:val="both"/>
        <w:rPr>
          <w:rFonts w:ascii="Arial" w:eastAsia="Arial Unicode MS" w:hAnsi="Arial" w:cs="Arial"/>
          <w:lang w:eastAsia="hr-HR"/>
        </w:rPr>
      </w:pP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ki</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svakom</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kom</w:t>
      </w:r>
      <w:r w:rsidRPr="00EA5F1A">
        <w:rPr>
          <w:rFonts w:ascii="Arial" w:eastAsia="Arial Unicode MS" w:hAnsi="Arial" w:cs="Arial"/>
          <w:lang w:eastAsia="hr-HR"/>
        </w:rPr>
        <w:t xml:space="preserve"> </w:t>
      </w:r>
      <w:r w:rsidRPr="00EA5F1A">
        <w:rPr>
          <w:rFonts w:ascii="Arial" w:eastAsia="Arial Unicode MS" w:hAnsi="Arial" w:cs="Arial"/>
          <w:lang w:val="en-US" w:eastAsia="hr-HR"/>
        </w:rPr>
        <w:t>mjestu</w:t>
      </w:r>
      <w:r w:rsidRPr="00EA5F1A">
        <w:rPr>
          <w:rFonts w:ascii="Arial" w:eastAsia="Arial Unicode MS" w:hAnsi="Arial" w:cs="Arial"/>
          <w:lang w:eastAsia="hr-HR"/>
        </w:rPr>
        <w:t xml:space="preserve"> </w:t>
      </w:r>
      <w:r w:rsidRPr="00EA5F1A">
        <w:rPr>
          <w:rFonts w:ascii="Arial" w:eastAsia="Arial Unicode MS" w:hAnsi="Arial" w:cs="Arial"/>
          <w:lang w:val="en-US" w:eastAsia="hr-HR"/>
        </w:rPr>
        <w:t>du</w:t>
      </w:r>
      <w:r w:rsidRPr="00EA5F1A">
        <w:rPr>
          <w:rFonts w:ascii="Arial" w:eastAsia="Arial Unicode MS" w:hAnsi="Arial" w:cs="Arial"/>
          <w:lang w:eastAsia="hr-HR"/>
        </w:rPr>
        <w:t>ž</w:t>
      </w:r>
      <w:r w:rsidRPr="00EA5F1A">
        <w:rPr>
          <w:rFonts w:ascii="Arial" w:eastAsia="Arial Unicode MS" w:hAnsi="Arial" w:cs="Arial"/>
          <w:lang w:val="en-US" w:eastAsia="hr-HR"/>
        </w:rPr>
        <w:t>an</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neposredno</w:t>
      </w:r>
      <w:r w:rsidRPr="00EA5F1A">
        <w:rPr>
          <w:rFonts w:ascii="Arial" w:eastAsia="Arial Unicode MS" w:hAnsi="Arial" w:cs="Arial"/>
          <w:lang w:eastAsia="hr-HR"/>
        </w:rPr>
        <w:t xml:space="preserve"> </w:t>
      </w:r>
      <w:r w:rsidRPr="00EA5F1A">
        <w:rPr>
          <w:rFonts w:ascii="Arial" w:eastAsia="Arial Unicode MS" w:hAnsi="Arial" w:cs="Arial"/>
          <w:lang w:val="en-US" w:eastAsia="hr-HR"/>
        </w:rPr>
        <w:t>prije</w:t>
      </w:r>
      <w:r w:rsidRPr="00EA5F1A">
        <w:rPr>
          <w:rFonts w:ascii="Arial" w:eastAsia="Arial Unicode MS" w:hAnsi="Arial" w:cs="Arial"/>
          <w:lang w:eastAsia="hr-HR"/>
        </w:rPr>
        <w:t xml:space="preserve"> </w:t>
      </w:r>
      <w:r w:rsidRPr="00EA5F1A">
        <w:rPr>
          <w:rFonts w:ascii="Arial" w:eastAsia="Arial Unicode MS" w:hAnsi="Arial" w:cs="Arial"/>
          <w:lang w:val="en-US" w:eastAsia="hr-HR"/>
        </w:rPr>
        <w:t>otvara</w:t>
      </w:r>
      <w:r w:rsidRPr="00EA5F1A">
        <w:rPr>
          <w:rFonts w:ascii="Arial" w:eastAsia="Arial Unicode MS" w:hAnsi="Arial" w:cs="Arial"/>
          <w:lang w:eastAsia="hr-HR"/>
        </w:rPr>
        <w:softHyphen/>
      </w:r>
      <w:r w:rsidRPr="00EA5F1A">
        <w:rPr>
          <w:rFonts w:ascii="Arial" w:eastAsia="Arial Unicode MS" w:hAnsi="Arial" w:cs="Arial"/>
          <w:lang w:val="en-US" w:eastAsia="hr-HR"/>
        </w:rPr>
        <w:t>nja</w:t>
      </w:r>
      <w:r w:rsidRPr="00EA5F1A">
        <w:rPr>
          <w:rFonts w:ascii="Arial" w:eastAsia="Arial Unicode MS" w:hAnsi="Arial" w:cs="Arial"/>
          <w:lang w:eastAsia="hr-HR"/>
        </w:rPr>
        <w:t xml:space="preserve"> </w:t>
      </w:r>
      <w:r w:rsidRPr="00EA5F1A">
        <w:rPr>
          <w:rFonts w:ascii="Arial" w:eastAsia="Arial Unicode MS" w:hAnsi="Arial" w:cs="Arial"/>
          <w:lang w:val="en-US" w:eastAsia="hr-HR"/>
        </w:rPr>
        <w:t>birali</w:t>
      </w:r>
      <w:r w:rsidRPr="00EA5F1A">
        <w:rPr>
          <w:rFonts w:ascii="Arial" w:eastAsia="Arial Unicode MS" w:hAnsi="Arial" w:cs="Arial"/>
          <w:lang w:eastAsia="hr-HR"/>
        </w:rPr>
        <w:t>š</w:t>
      </w:r>
      <w:r w:rsidRPr="00EA5F1A">
        <w:rPr>
          <w:rFonts w:ascii="Arial" w:eastAsia="Arial Unicode MS" w:hAnsi="Arial" w:cs="Arial"/>
          <w:lang w:val="en-US" w:eastAsia="hr-HR"/>
        </w:rPr>
        <w:t>ta</w:t>
      </w:r>
      <w:r w:rsidRPr="00EA5F1A">
        <w:rPr>
          <w:rFonts w:ascii="Arial" w:eastAsia="Arial Unicode MS" w:hAnsi="Arial" w:cs="Arial"/>
          <w:lang w:eastAsia="hr-HR"/>
        </w:rPr>
        <w:t xml:space="preserve"> </w:t>
      </w:r>
      <w:r w:rsidRPr="00EA5F1A">
        <w:rPr>
          <w:rFonts w:ascii="Arial" w:eastAsia="Arial Unicode MS" w:hAnsi="Arial" w:cs="Arial"/>
          <w:lang w:val="en-US" w:eastAsia="hr-HR"/>
        </w:rPr>
        <w:t>vid</w:t>
      </w:r>
      <w:r w:rsidRPr="00EA5F1A">
        <w:rPr>
          <w:rFonts w:ascii="Arial" w:eastAsia="Arial Unicode MS" w:hAnsi="Arial" w:cs="Arial"/>
          <w:lang w:eastAsia="hr-HR"/>
        </w:rPr>
        <w:softHyphen/>
      </w:r>
      <w:r w:rsidRPr="00EA5F1A">
        <w:rPr>
          <w:rFonts w:ascii="Arial" w:eastAsia="Arial Unicode MS" w:hAnsi="Arial" w:cs="Arial"/>
          <w:lang w:val="en-US" w:eastAsia="hr-HR"/>
        </w:rPr>
        <w:t>ljivo</w:t>
      </w:r>
      <w:r w:rsidRPr="00EA5F1A">
        <w:rPr>
          <w:rFonts w:ascii="Arial" w:eastAsia="Arial Unicode MS" w:hAnsi="Arial" w:cs="Arial"/>
          <w:lang w:eastAsia="hr-HR"/>
        </w:rPr>
        <w:t xml:space="preserve"> </w:t>
      </w:r>
      <w:r w:rsidRPr="00EA5F1A">
        <w:rPr>
          <w:rFonts w:ascii="Arial" w:eastAsia="Arial Unicode MS" w:hAnsi="Arial" w:cs="Arial"/>
          <w:lang w:val="en-US" w:eastAsia="hr-HR"/>
        </w:rPr>
        <w:t>istaknuti</w:t>
      </w:r>
      <w:r w:rsidRPr="00EA5F1A">
        <w:rPr>
          <w:rFonts w:ascii="Arial" w:eastAsia="Arial Unicode MS" w:hAnsi="Arial" w:cs="Arial"/>
          <w:lang w:eastAsia="hr-HR"/>
        </w:rPr>
        <w:t xml:space="preserve"> </w:t>
      </w:r>
      <w:r w:rsidRPr="00EA5F1A">
        <w:rPr>
          <w:rFonts w:ascii="Arial" w:eastAsia="Arial Unicode MS" w:hAnsi="Arial" w:cs="Arial"/>
          <w:lang w:val="en-US" w:eastAsia="hr-HR"/>
        </w:rPr>
        <w:t>sve</w:t>
      </w:r>
      <w:r w:rsidRPr="00EA5F1A">
        <w:rPr>
          <w:rFonts w:ascii="Arial" w:eastAsia="Arial Unicode MS" w:hAnsi="Arial" w:cs="Arial"/>
          <w:lang w:eastAsia="hr-HR"/>
        </w:rPr>
        <w:t xml:space="preserve"> </w:t>
      </w:r>
      <w:r w:rsidRPr="00EA5F1A">
        <w:rPr>
          <w:rFonts w:ascii="Arial" w:eastAsia="Arial Unicode MS" w:hAnsi="Arial" w:cs="Arial"/>
          <w:lang w:val="en-US" w:eastAsia="hr-HR"/>
        </w:rPr>
        <w:t>kandidacijske</w:t>
      </w:r>
      <w:r w:rsidRPr="00EA5F1A">
        <w:rPr>
          <w:rFonts w:ascii="Arial" w:eastAsia="Arial Unicode MS" w:hAnsi="Arial" w:cs="Arial"/>
          <w:lang w:eastAsia="hr-HR"/>
        </w:rPr>
        <w:t xml:space="preserve"> </w:t>
      </w:r>
      <w:r w:rsidRPr="00EA5F1A">
        <w:rPr>
          <w:rFonts w:ascii="Arial" w:eastAsia="Arial Unicode MS" w:hAnsi="Arial" w:cs="Arial"/>
          <w:lang w:val="en-US" w:eastAsia="hr-HR"/>
        </w:rPr>
        <w:t>liste</w:t>
      </w:r>
      <w:r w:rsidRPr="00EA5F1A">
        <w:rPr>
          <w:rFonts w:ascii="Arial" w:eastAsia="Arial Unicode MS" w:hAnsi="Arial" w:cs="Arial"/>
          <w:lang w:eastAsia="hr-HR"/>
        </w:rPr>
        <w:t xml:space="preserve"> </w:t>
      </w:r>
      <w:r w:rsidRPr="00EA5F1A">
        <w:rPr>
          <w:rFonts w:ascii="Arial" w:eastAsia="Arial Unicode MS" w:hAnsi="Arial" w:cs="Arial"/>
          <w:lang w:val="en-US" w:eastAsia="hr-HR"/>
        </w:rPr>
        <w:t>s</w:t>
      </w:r>
      <w:r w:rsidRPr="00EA5F1A">
        <w:rPr>
          <w:rFonts w:ascii="Arial" w:eastAsia="Arial Unicode MS" w:hAnsi="Arial" w:cs="Arial"/>
          <w:lang w:eastAsia="hr-HR"/>
        </w:rPr>
        <w:t xml:space="preserve"> </w:t>
      </w:r>
      <w:r w:rsidRPr="00EA5F1A">
        <w:rPr>
          <w:rFonts w:ascii="Arial" w:eastAsia="Arial Unicode MS" w:hAnsi="Arial" w:cs="Arial"/>
          <w:lang w:val="en-US" w:eastAsia="hr-HR"/>
        </w:rPr>
        <w:t>pre</w:t>
      </w:r>
      <w:r w:rsidRPr="00EA5F1A">
        <w:rPr>
          <w:rFonts w:ascii="Arial" w:eastAsia="Arial Unicode MS" w:hAnsi="Arial" w:cs="Arial"/>
          <w:lang w:eastAsia="hr-HR"/>
        </w:rPr>
        <w:softHyphen/>
      </w:r>
      <w:r w:rsidRPr="00EA5F1A">
        <w:rPr>
          <w:rFonts w:ascii="Arial" w:eastAsia="Arial Unicode MS" w:hAnsi="Arial" w:cs="Arial"/>
          <w:lang w:val="en-US" w:eastAsia="hr-HR"/>
        </w:rPr>
        <w:t>gledno</w:t>
      </w:r>
      <w:r w:rsidRPr="00EA5F1A">
        <w:rPr>
          <w:rFonts w:ascii="Arial" w:eastAsia="Arial Unicode MS" w:hAnsi="Arial" w:cs="Arial"/>
          <w:lang w:eastAsia="hr-HR"/>
        </w:rPr>
        <w:t xml:space="preserve"> </w:t>
      </w:r>
      <w:r w:rsidRPr="00EA5F1A">
        <w:rPr>
          <w:rFonts w:ascii="Arial" w:eastAsia="Arial Unicode MS" w:hAnsi="Arial" w:cs="Arial"/>
          <w:lang w:val="en-US" w:eastAsia="hr-HR"/>
        </w:rPr>
        <w:t>navedenim</w:t>
      </w:r>
      <w:r w:rsidRPr="00EA5F1A">
        <w:rPr>
          <w:rFonts w:ascii="Arial" w:eastAsia="Arial Unicode MS" w:hAnsi="Arial" w:cs="Arial"/>
          <w:lang w:eastAsia="hr-HR"/>
        </w:rPr>
        <w:t xml:space="preserve"> </w:t>
      </w:r>
      <w:r w:rsidRPr="00EA5F1A">
        <w:rPr>
          <w:rFonts w:ascii="Arial" w:eastAsia="Arial Unicode MS" w:hAnsi="Arial" w:cs="Arial"/>
          <w:lang w:val="en-US" w:eastAsia="hr-HR"/>
        </w:rPr>
        <w:t>imenima</w:t>
      </w:r>
      <w:r w:rsidRPr="00EA5F1A">
        <w:rPr>
          <w:rFonts w:ascii="Arial" w:eastAsia="Arial Unicode MS" w:hAnsi="Arial" w:cs="Arial"/>
          <w:lang w:eastAsia="hr-HR"/>
        </w:rPr>
        <w:t xml:space="preserve"> </w:t>
      </w:r>
      <w:r w:rsidRPr="00EA5F1A">
        <w:rPr>
          <w:rFonts w:ascii="Arial" w:eastAsia="Arial Unicode MS" w:hAnsi="Arial" w:cs="Arial"/>
          <w:lang w:val="en-US" w:eastAsia="hr-HR"/>
        </w:rPr>
        <w:t>svih</w:t>
      </w:r>
      <w:r w:rsidRPr="00EA5F1A">
        <w:rPr>
          <w:rFonts w:ascii="Arial" w:eastAsia="Arial Unicode MS" w:hAnsi="Arial" w:cs="Arial"/>
          <w:lang w:eastAsia="hr-HR"/>
        </w:rPr>
        <w:t xml:space="preserve"> </w:t>
      </w:r>
      <w:r w:rsidRPr="00EA5F1A">
        <w:rPr>
          <w:rFonts w:ascii="Arial" w:eastAsia="Arial Unicode MS" w:hAnsi="Arial" w:cs="Arial"/>
          <w:lang w:val="en-US" w:eastAsia="hr-HR"/>
        </w:rPr>
        <w:t>kandidata</w:t>
      </w:r>
      <w:r w:rsidRPr="00EA5F1A">
        <w:rPr>
          <w:rFonts w:ascii="Arial" w:eastAsia="Arial Unicode MS" w:hAnsi="Arial" w:cs="Arial"/>
          <w:lang w:eastAsia="hr-HR"/>
        </w:rPr>
        <w:t xml:space="preserve"> te zbirnu listu kandidacijskih lista </w:t>
      </w:r>
      <w:r w:rsidRPr="00EA5F1A">
        <w:rPr>
          <w:rFonts w:ascii="Arial" w:eastAsia="Arial Unicode MS" w:hAnsi="Arial" w:cs="Arial"/>
          <w:lang w:val="en-US" w:eastAsia="hr-HR"/>
        </w:rPr>
        <w:t>za</w:t>
      </w:r>
      <w:r w:rsidRPr="00EA5F1A">
        <w:rPr>
          <w:rFonts w:ascii="Arial" w:eastAsia="Arial Unicode MS" w:hAnsi="Arial" w:cs="Arial"/>
          <w:lang w:eastAsia="hr-HR"/>
        </w:rPr>
        <w:t xml:space="preserve">  vijeće mjesnog odbora </w:t>
      </w:r>
      <w:r w:rsidRPr="00EA5F1A">
        <w:rPr>
          <w:rFonts w:ascii="Arial" w:eastAsia="Arial Unicode MS" w:hAnsi="Arial" w:cs="Arial"/>
          <w:lang w:val="en-US" w:eastAsia="hr-HR"/>
        </w:rPr>
        <w:t>za</w:t>
      </w:r>
      <w:r w:rsidRPr="00EA5F1A">
        <w:rPr>
          <w:rFonts w:ascii="Arial" w:eastAsia="Arial Unicode MS" w:hAnsi="Arial" w:cs="Arial"/>
          <w:lang w:eastAsia="hr-HR"/>
        </w:rPr>
        <w:t xml:space="preserve"> </w:t>
      </w:r>
      <w:r w:rsidRPr="00EA5F1A">
        <w:rPr>
          <w:rFonts w:ascii="Arial" w:eastAsia="Arial Unicode MS" w:hAnsi="Arial" w:cs="Arial"/>
          <w:lang w:val="en-US" w:eastAsia="hr-HR"/>
        </w:rPr>
        <w:t>koje</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glasuje na tom biračkom mjestu.</w:t>
      </w:r>
    </w:p>
    <w:p w14:paraId="4B87D551" w14:textId="77777777" w:rsidR="00EA5F1A" w:rsidRPr="00EA5F1A" w:rsidRDefault="00EA5F1A" w:rsidP="00EA5F1A">
      <w:pPr>
        <w:spacing w:after="0" w:line="240" w:lineRule="auto"/>
        <w:ind w:left="284" w:hanging="284"/>
        <w:jc w:val="both"/>
        <w:outlineLvl w:val="2"/>
        <w:rPr>
          <w:rFonts w:ascii="Arial" w:eastAsia="Arial Unicode MS" w:hAnsi="Arial" w:cs="Arial"/>
          <w:lang w:val="en-GB" w:eastAsia="hr-HR"/>
        </w:rPr>
      </w:pPr>
    </w:p>
    <w:p w14:paraId="350F64DA" w14:textId="77777777" w:rsidR="00EA5F1A" w:rsidRPr="00EA5F1A" w:rsidRDefault="00EA5F1A" w:rsidP="00EA5F1A">
      <w:pPr>
        <w:numPr>
          <w:ilvl w:val="0"/>
          <w:numId w:val="10"/>
        </w:numPr>
        <w:spacing w:after="0" w:line="216" w:lineRule="atLeast"/>
        <w:ind w:left="284" w:hanging="284"/>
        <w:jc w:val="both"/>
        <w:rPr>
          <w:rFonts w:ascii="Arial" w:eastAsia="Arial Unicode MS" w:hAnsi="Arial" w:cs="Arial"/>
          <w:lang w:eastAsia="hr-HR"/>
        </w:rPr>
      </w:pPr>
      <w:r w:rsidRPr="00EA5F1A">
        <w:rPr>
          <w:rFonts w:ascii="Arial" w:eastAsia="Arial Unicode MS" w:hAnsi="Arial" w:cs="Arial"/>
          <w:lang w:val="en-US" w:eastAsia="hr-HR"/>
        </w:rPr>
        <w:t>Bira</w:t>
      </w:r>
      <w:r w:rsidRPr="00EA5F1A">
        <w:rPr>
          <w:rFonts w:ascii="Arial" w:eastAsia="Arial Unicode MS" w:hAnsi="Arial" w:cs="Arial"/>
          <w:lang w:eastAsia="hr-HR"/>
        </w:rPr>
        <w:t>č</w:t>
      </w:r>
      <w:r w:rsidRPr="00EA5F1A">
        <w:rPr>
          <w:rFonts w:ascii="Arial" w:eastAsia="Arial Unicode MS" w:hAnsi="Arial" w:cs="Arial"/>
          <w:lang w:val="en-US" w:eastAsia="hr-HR"/>
        </w:rPr>
        <w:t>ki</w:t>
      </w:r>
      <w:r w:rsidRPr="00EA5F1A">
        <w:rPr>
          <w:rFonts w:ascii="Arial" w:eastAsia="Arial Unicode MS" w:hAnsi="Arial" w:cs="Arial"/>
          <w:lang w:eastAsia="hr-HR"/>
        </w:rPr>
        <w:t xml:space="preserve"> </w:t>
      </w:r>
      <w:r w:rsidRPr="00EA5F1A">
        <w:rPr>
          <w:rFonts w:ascii="Arial" w:eastAsia="Arial Unicode MS" w:hAnsi="Arial" w:cs="Arial"/>
          <w:lang w:val="en-US" w:eastAsia="hr-HR"/>
        </w:rPr>
        <w:t>odbor</w:t>
      </w:r>
      <w:r w:rsidRPr="00EA5F1A">
        <w:rPr>
          <w:rFonts w:ascii="Arial" w:eastAsia="Arial Unicode MS" w:hAnsi="Arial" w:cs="Arial"/>
          <w:lang w:eastAsia="hr-HR"/>
        </w:rPr>
        <w:t xml:space="preserve"> </w:t>
      </w:r>
      <w:r w:rsidRPr="00EA5F1A">
        <w:rPr>
          <w:rFonts w:ascii="Arial" w:eastAsia="Arial Unicode MS" w:hAnsi="Arial" w:cs="Arial"/>
          <w:lang w:val="en-US" w:eastAsia="hr-HR"/>
        </w:rPr>
        <w:t>je</w:t>
      </w:r>
      <w:r w:rsidRPr="00EA5F1A">
        <w:rPr>
          <w:rFonts w:ascii="Arial" w:eastAsia="Arial Unicode MS" w:hAnsi="Arial" w:cs="Arial"/>
          <w:lang w:eastAsia="hr-HR"/>
        </w:rPr>
        <w:t xml:space="preserve"> </w:t>
      </w:r>
      <w:r w:rsidRPr="00EA5F1A">
        <w:rPr>
          <w:rFonts w:ascii="Arial" w:eastAsia="Arial Unicode MS" w:hAnsi="Arial" w:cs="Arial"/>
          <w:lang w:val="en-US" w:eastAsia="hr-HR"/>
        </w:rPr>
        <w:t>du</w:t>
      </w:r>
      <w:r w:rsidRPr="00EA5F1A">
        <w:rPr>
          <w:rFonts w:ascii="Arial" w:eastAsia="Arial Unicode MS" w:hAnsi="Arial" w:cs="Arial"/>
          <w:lang w:eastAsia="hr-HR"/>
        </w:rPr>
        <w:t>ž</w:t>
      </w:r>
      <w:r w:rsidRPr="00EA5F1A">
        <w:rPr>
          <w:rFonts w:ascii="Arial" w:eastAsia="Arial Unicode MS" w:hAnsi="Arial" w:cs="Arial"/>
          <w:lang w:val="en-US" w:eastAsia="hr-HR"/>
        </w:rPr>
        <w:t>an</w:t>
      </w:r>
      <w:r w:rsidRPr="00EA5F1A">
        <w:rPr>
          <w:rFonts w:ascii="Arial" w:eastAsia="Arial Unicode MS" w:hAnsi="Arial" w:cs="Arial"/>
          <w:lang w:eastAsia="hr-HR"/>
        </w:rPr>
        <w:t xml:space="preserve"> </w:t>
      </w:r>
      <w:r w:rsidRPr="00EA5F1A">
        <w:rPr>
          <w:rFonts w:ascii="Arial" w:eastAsia="Arial Unicode MS" w:hAnsi="Arial" w:cs="Arial"/>
          <w:lang w:val="en-US" w:eastAsia="hr-HR"/>
        </w:rPr>
        <w:t>na</w:t>
      </w:r>
      <w:r w:rsidRPr="00EA5F1A">
        <w:rPr>
          <w:rFonts w:ascii="Arial" w:eastAsia="Arial Unicode MS" w:hAnsi="Arial" w:cs="Arial"/>
          <w:lang w:eastAsia="hr-HR"/>
        </w:rPr>
        <w:t xml:space="preserve"> </w:t>
      </w:r>
      <w:r w:rsidRPr="00EA5F1A">
        <w:rPr>
          <w:rFonts w:ascii="Arial" w:eastAsia="Arial Unicode MS" w:hAnsi="Arial" w:cs="Arial"/>
          <w:lang w:val="en-US" w:eastAsia="hr-HR"/>
        </w:rPr>
        <w:t>pred</w:t>
      </w:r>
      <w:r w:rsidRPr="00EA5F1A">
        <w:rPr>
          <w:rFonts w:ascii="Arial" w:eastAsia="Arial Unicode MS" w:hAnsi="Arial" w:cs="Arial"/>
          <w:lang w:eastAsia="hr-HR"/>
        </w:rPr>
        <w:softHyphen/>
      </w:r>
      <w:r w:rsidRPr="00EA5F1A">
        <w:rPr>
          <w:rFonts w:ascii="Arial" w:eastAsia="Arial Unicode MS" w:hAnsi="Arial" w:cs="Arial"/>
          <w:lang w:val="en-US" w:eastAsia="hr-HR"/>
        </w:rPr>
        <w:t>nju</w:t>
      </w:r>
      <w:r w:rsidRPr="00EA5F1A">
        <w:rPr>
          <w:rFonts w:ascii="Arial" w:eastAsia="Arial Unicode MS" w:hAnsi="Arial" w:cs="Arial"/>
          <w:lang w:eastAsia="hr-HR"/>
        </w:rPr>
        <w:t xml:space="preserve"> </w:t>
      </w:r>
      <w:r w:rsidRPr="00EA5F1A">
        <w:rPr>
          <w:rFonts w:ascii="Arial" w:eastAsia="Arial Unicode MS" w:hAnsi="Arial" w:cs="Arial"/>
          <w:lang w:val="en-US" w:eastAsia="hr-HR"/>
        </w:rPr>
        <w:t>stranu</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č</w:t>
      </w:r>
      <w:r w:rsidRPr="00EA5F1A">
        <w:rPr>
          <w:rFonts w:ascii="Arial" w:eastAsia="Arial Unicode MS" w:hAnsi="Arial" w:cs="Arial"/>
          <w:lang w:val="en-US" w:eastAsia="hr-HR"/>
        </w:rPr>
        <w:t>ke</w:t>
      </w:r>
      <w:r w:rsidRPr="00EA5F1A">
        <w:rPr>
          <w:rFonts w:ascii="Arial" w:eastAsia="Arial Unicode MS" w:hAnsi="Arial" w:cs="Arial"/>
          <w:lang w:eastAsia="hr-HR"/>
        </w:rPr>
        <w:t xml:space="preserve"> </w:t>
      </w:r>
      <w:r w:rsidRPr="00EA5F1A">
        <w:rPr>
          <w:rFonts w:ascii="Arial" w:eastAsia="Arial Unicode MS" w:hAnsi="Arial" w:cs="Arial"/>
          <w:lang w:val="en-US" w:eastAsia="hr-HR"/>
        </w:rPr>
        <w:t>kutije</w:t>
      </w:r>
      <w:r w:rsidRPr="00EA5F1A">
        <w:rPr>
          <w:rFonts w:ascii="Arial" w:eastAsia="Arial Unicode MS" w:hAnsi="Arial" w:cs="Arial"/>
          <w:lang w:eastAsia="hr-HR"/>
        </w:rPr>
        <w:t xml:space="preserve"> </w:t>
      </w:r>
      <w:r w:rsidRPr="00EA5F1A">
        <w:rPr>
          <w:rFonts w:ascii="Arial" w:eastAsia="Arial Unicode MS" w:hAnsi="Arial" w:cs="Arial"/>
          <w:lang w:val="en-US" w:eastAsia="hr-HR"/>
        </w:rPr>
        <w:t>istaknuti</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č</w:t>
      </w:r>
      <w:r w:rsidRPr="00EA5F1A">
        <w:rPr>
          <w:rFonts w:ascii="Arial" w:eastAsia="Arial Unicode MS" w:hAnsi="Arial" w:cs="Arial"/>
          <w:lang w:val="en-US" w:eastAsia="hr-HR"/>
        </w:rPr>
        <w:t>ki</w:t>
      </w:r>
      <w:r w:rsidRPr="00EA5F1A">
        <w:rPr>
          <w:rFonts w:ascii="Arial" w:eastAsia="Arial Unicode MS" w:hAnsi="Arial" w:cs="Arial"/>
          <w:lang w:eastAsia="hr-HR"/>
        </w:rPr>
        <w:t xml:space="preserve"> </w:t>
      </w:r>
      <w:r w:rsidRPr="00EA5F1A">
        <w:rPr>
          <w:rFonts w:ascii="Arial" w:eastAsia="Arial Unicode MS" w:hAnsi="Arial" w:cs="Arial"/>
          <w:lang w:val="en-US" w:eastAsia="hr-HR"/>
        </w:rPr>
        <w:t>listi</w:t>
      </w:r>
      <w:r w:rsidRPr="00EA5F1A">
        <w:rPr>
          <w:rFonts w:ascii="Arial" w:eastAsia="Arial Unicode MS" w:hAnsi="Arial" w:cs="Arial"/>
          <w:lang w:eastAsia="hr-HR"/>
        </w:rPr>
        <w:t xml:space="preserve">ć </w:t>
      </w:r>
      <w:r w:rsidRPr="00EA5F1A">
        <w:rPr>
          <w:rFonts w:ascii="Arial" w:eastAsia="Arial Unicode MS" w:hAnsi="Arial" w:cs="Arial"/>
          <w:lang w:val="en-US" w:eastAsia="hr-HR"/>
        </w:rPr>
        <w:t>kakav</w:t>
      </w:r>
      <w:r w:rsidRPr="00EA5F1A">
        <w:rPr>
          <w:rFonts w:ascii="Arial" w:eastAsia="Arial Unicode MS" w:hAnsi="Arial" w:cs="Arial"/>
          <w:lang w:eastAsia="hr-HR"/>
        </w:rPr>
        <w:t xml:space="preserve"> </w:t>
      </w:r>
      <w:r w:rsidRPr="00EA5F1A">
        <w:rPr>
          <w:rFonts w:ascii="Arial" w:eastAsia="Arial Unicode MS" w:hAnsi="Arial" w:cs="Arial"/>
          <w:lang w:val="en-US" w:eastAsia="hr-HR"/>
        </w:rPr>
        <w:t>se</w:t>
      </w:r>
      <w:r w:rsidRPr="00EA5F1A">
        <w:rPr>
          <w:rFonts w:ascii="Arial" w:eastAsia="Arial Unicode MS" w:hAnsi="Arial" w:cs="Arial"/>
          <w:lang w:eastAsia="hr-HR"/>
        </w:rPr>
        <w:t xml:space="preserve"> </w:t>
      </w:r>
      <w:r w:rsidRPr="00EA5F1A">
        <w:rPr>
          <w:rFonts w:ascii="Arial" w:eastAsia="Arial Unicode MS" w:hAnsi="Arial" w:cs="Arial"/>
          <w:lang w:val="en-US" w:eastAsia="hr-HR"/>
        </w:rPr>
        <w:t>ubacuje</w:t>
      </w:r>
      <w:r w:rsidRPr="00EA5F1A">
        <w:rPr>
          <w:rFonts w:ascii="Arial" w:eastAsia="Arial Unicode MS" w:hAnsi="Arial" w:cs="Arial"/>
          <w:lang w:eastAsia="hr-HR"/>
        </w:rPr>
        <w:t xml:space="preserve"> </w:t>
      </w:r>
      <w:r w:rsidRPr="00EA5F1A">
        <w:rPr>
          <w:rFonts w:ascii="Arial" w:eastAsia="Arial Unicode MS" w:hAnsi="Arial" w:cs="Arial"/>
          <w:lang w:val="en-US" w:eastAsia="hr-HR"/>
        </w:rPr>
        <w:t>u</w:t>
      </w:r>
      <w:r w:rsidRPr="00EA5F1A">
        <w:rPr>
          <w:rFonts w:ascii="Arial" w:eastAsia="Arial Unicode MS" w:hAnsi="Arial" w:cs="Arial"/>
          <w:lang w:eastAsia="hr-HR"/>
        </w:rPr>
        <w:t xml:space="preserve"> </w:t>
      </w:r>
      <w:r w:rsidRPr="00EA5F1A">
        <w:rPr>
          <w:rFonts w:ascii="Arial" w:eastAsia="Arial Unicode MS" w:hAnsi="Arial" w:cs="Arial"/>
          <w:lang w:val="en-US" w:eastAsia="hr-HR"/>
        </w:rPr>
        <w:t>tu</w:t>
      </w:r>
      <w:r w:rsidRPr="00EA5F1A">
        <w:rPr>
          <w:rFonts w:ascii="Arial" w:eastAsia="Arial Unicode MS" w:hAnsi="Arial" w:cs="Arial"/>
          <w:lang w:eastAsia="hr-HR"/>
        </w:rPr>
        <w:t xml:space="preserve"> </w:t>
      </w:r>
      <w:r w:rsidRPr="00EA5F1A">
        <w:rPr>
          <w:rFonts w:ascii="Arial" w:eastAsia="Arial Unicode MS" w:hAnsi="Arial" w:cs="Arial"/>
          <w:lang w:val="en-US" w:eastAsia="hr-HR"/>
        </w:rPr>
        <w:t>glasa</w:t>
      </w:r>
      <w:r w:rsidRPr="00EA5F1A">
        <w:rPr>
          <w:rFonts w:ascii="Arial" w:eastAsia="Arial Unicode MS" w:hAnsi="Arial" w:cs="Arial"/>
          <w:lang w:eastAsia="hr-HR"/>
        </w:rPr>
        <w:t>č</w:t>
      </w:r>
      <w:r w:rsidRPr="00EA5F1A">
        <w:rPr>
          <w:rFonts w:ascii="Arial" w:eastAsia="Arial Unicode MS" w:hAnsi="Arial" w:cs="Arial"/>
          <w:lang w:val="en-US" w:eastAsia="hr-HR"/>
        </w:rPr>
        <w:t>ku</w:t>
      </w:r>
      <w:r w:rsidRPr="00EA5F1A">
        <w:rPr>
          <w:rFonts w:ascii="Arial" w:eastAsia="Arial Unicode MS" w:hAnsi="Arial" w:cs="Arial"/>
          <w:lang w:eastAsia="hr-HR"/>
        </w:rPr>
        <w:t xml:space="preserve"> </w:t>
      </w:r>
      <w:r w:rsidRPr="00EA5F1A">
        <w:rPr>
          <w:rFonts w:ascii="Arial" w:eastAsia="Arial Unicode MS" w:hAnsi="Arial" w:cs="Arial"/>
          <w:lang w:val="en-US" w:eastAsia="hr-HR"/>
        </w:rPr>
        <w:t>kutiju</w:t>
      </w:r>
      <w:r w:rsidRPr="00EA5F1A">
        <w:rPr>
          <w:rFonts w:ascii="Arial" w:eastAsia="Arial Unicode MS" w:hAnsi="Arial" w:cs="Arial"/>
          <w:lang w:eastAsia="hr-HR"/>
        </w:rPr>
        <w:t xml:space="preserve">. </w:t>
      </w:r>
    </w:p>
    <w:p w14:paraId="2A9CC0FC" w14:textId="77777777" w:rsidR="00EA5F1A" w:rsidRPr="00EA5F1A" w:rsidRDefault="00EA5F1A" w:rsidP="00EA5F1A">
      <w:pPr>
        <w:spacing w:after="200" w:line="276" w:lineRule="auto"/>
        <w:ind w:left="284" w:hanging="284"/>
        <w:contextualSpacing/>
        <w:rPr>
          <w:rFonts w:ascii="Arial" w:hAnsi="Arial" w:cs="Arial"/>
        </w:rPr>
      </w:pPr>
    </w:p>
    <w:p w14:paraId="5AA44974" w14:textId="77777777" w:rsidR="00EA5F1A" w:rsidRPr="00EA5F1A" w:rsidRDefault="00EA5F1A" w:rsidP="00EA5F1A">
      <w:pPr>
        <w:numPr>
          <w:ilvl w:val="0"/>
          <w:numId w:val="10"/>
        </w:numPr>
        <w:spacing w:after="0" w:line="240" w:lineRule="auto"/>
        <w:ind w:left="284" w:right="140" w:hanging="284"/>
        <w:rPr>
          <w:rFonts w:ascii="Arial" w:eastAsia="Times New Roman" w:hAnsi="Arial" w:cs="Arial"/>
          <w:snapToGrid w:val="0"/>
          <w:color w:val="FF0000"/>
          <w:lang w:eastAsia="hr-HR"/>
        </w:rPr>
      </w:pPr>
      <w:r w:rsidRPr="00EA5F1A">
        <w:rPr>
          <w:rFonts w:ascii="Arial" w:eastAsia="Times New Roman" w:hAnsi="Arial" w:cs="Arial"/>
          <w:snapToGrid w:val="0"/>
          <w:lang w:eastAsia="hr-HR"/>
        </w:rPr>
        <w:t xml:space="preserve">Ove Obvezatne upute stupaju na snagu danom donošenja, </w:t>
      </w:r>
      <w:r w:rsidRPr="00EA5F1A">
        <w:rPr>
          <w:rFonts w:ascii="Arial" w:hAnsi="Arial" w:cs="Arial"/>
          <w:snapToGrid w:val="0"/>
          <w:sz w:val="24"/>
          <w:szCs w:val="20"/>
          <w:lang w:eastAsia="hr-HR"/>
        </w:rPr>
        <w:t>a objavit će se na  oglasnoj ploči Grada te na  internetskoj stranici Grada Buja -</w:t>
      </w:r>
      <w:r w:rsidRPr="00EA5F1A">
        <w:rPr>
          <w:rFonts w:ascii="Times New Roman" w:eastAsia="Arial Unicode MS" w:hAnsi="Times New Roman"/>
          <w:snapToGrid w:val="0"/>
          <w:sz w:val="24"/>
          <w:szCs w:val="20"/>
          <w:lang w:eastAsia="hr-HR"/>
        </w:rPr>
        <w:t xml:space="preserve"> </w:t>
      </w:r>
      <w:r w:rsidRPr="00EA5F1A">
        <w:rPr>
          <w:rFonts w:ascii="Arial" w:hAnsi="Arial" w:cs="Arial"/>
          <w:snapToGrid w:val="0"/>
          <w:color w:val="365F91"/>
          <w:sz w:val="24"/>
          <w:szCs w:val="20"/>
          <w:lang w:eastAsia="hr-HR"/>
        </w:rPr>
        <w:t>www.buje.hr</w:t>
      </w:r>
    </w:p>
    <w:p w14:paraId="6BA2D309" w14:textId="77777777" w:rsidR="00EA5F1A" w:rsidRPr="00EA5F1A" w:rsidRDefault="00EA5F1A" w:rsidP="00EA5F1A">
      <w:pPr>
        <w:spacing w:after="0" w:line="240" w:lineRule="auto"/>
        <w:ind w:right="140"/>
        <w:rPr>
          <w:rFonts w:ascii="Arial" w:eastAsia="Times New Roman" w:hAnsi="Arial" w:cs="Arial"/>
          <w:snapToGrid w:val="0"/>
          <w:lang w:eastAsia="hr-HR"/>
        </w:rPr>
      </w:pPr>
    </w:p>
    <w:p w14:paraId="6086EFB0" w14:textId="77777777" w:rsidR="00EA5F1A" w:rsidRPr="00EA5F1A" w:rsidRDefault="00EA5F1A" w:rsidP="00EA5F1A">
      <w:pPr>
        <w:spacing w:after="0" w:line="276" w:lineRule="auto"/>
        <w:rPr>
          <w:rFonts w:ascii="Arial" w:hAnsi="Arial" w:cs="Arial"/>
        </w:rPr>
      </w:pPr>
      <w:r w:rsidRPr="00EA5F1A">
        <w:rPr>
          <w:rFonts w:ascii="Arial" w:hAnsi="Arial" w:cs="Arial"/>
        </w:rPr>
        <w:t>KLASA/CLASSE: 012-01/23-01/02</w:t>
      </w:r>
    </w:p>
    <w:p w14:paraId="33A610AD" w14:textId="77777777" w:rsidR="00EA5F1A" w:rsidRPr="00EA5F1A" w:rsidRDefault="00EA5F1A" w:rsidP="00EA5F1A">
      <w:pPr>
        <w:spacing w:after="0" w:line="276" w:lineRule="auto"/>
        <w:rPr>
          <w:rFonts w:ascii="Arial" w:hAnsi="Arial" w:cs="Arial"/>
        </w:rPr>
      </w:pPr>
      <w:r w:rsidRPr="00EA5F1A">
        <w:rPr>
          <w:rFonts w:ascii="Arial" w:hAnsi="Arial" w:cs="Arial"/>
        </w:rPr>
        <w:t>URBROJ/NUM.PROT.:2163-2-03-1/2-23-11</w:t>
      </w:r>
    </w:p>
    <w:p w14:paraId="4FD531F1" w14:textId="7F08BC46" w:rsidR="00EA5F1A" w:rsidRDefault="00EA5F1A" w:rsidP="00EA5F1A">
      <w:pPr>
        <w:spacing w:after="0" w:line="276" w:lineRule="auto"/>
        <w:rPr>
          <w:rFonts w:ascii="Arial" w:eastAsia="Times New Roman" w:hAnsi="Arial"/>
          <w:b/>
          <w:sz w:val="24"/>
          <w:szCs w:val="24"/>
          <w:lang w:eastAsia="hr-HR"/>
        </w:rPr>
      </w:pPr>
      <w:r w:rsidRPr="00EA5F1A">
        <w:rPr>
          <w:rFonts w:ascii="Arial" w:hAnsi="Arial" w:cs="Arial"/>
        </w:rPr>
        <w:t xml:space="preserve">Buje/Buie, 11. listopada/ottobre 2023.                                                                                       </w:t>
      </w:r>
      <w:r>
        <w:rPr>
          <w:rFonts w:ascii="Arial" w:eastAsia="Times New Roman" w:hAnsi="Arial"/>
          <w:b/>
          <w:sz w:val="24"/>
          <w:szCs w:val="24"/>
          <w:lang w:eastAsia="hr-HR"/>
        </w:rPr>
        <w:t xml:space="preserve">                                                                                  </w:t>
      </w:r>
    </w:p>
    <w:p w14:paraId="04540A90" w14:textId="6D660CDF" w:rsidR="00EA5F1A" w:rsidRDefault="00EA5F1A" w:rsidP="00EA5F1A">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Povjerenstv</w:t>
      </w:r>
      <w:r>
        <w:rPr>
          <w:rFonts w:ascii="Arial" w:eastAsia="Times New Roman" w:hAnsi="Arial"/>
          <w:b/>
          <w:sz w:val="24"/>
          <w:szCs w:val="24"/>
          <w:lang w:eastAsia="hr-HR"/>
        </w:rPr>
        <w:t>o</w:t>
      </w:r>
      <w:r w:rsidRPr="00382D20">
        <w:rPr>
          <w:rFonts w:ascii="Arial" w:eastAsia="Times New Roman" w:hAnsi="Arial"/>
          <w:b/>
          <w:sz w:val="24"/>
          <w:szCs w:val="24"/>
          <w:lang w:eastAsia="hr-HR"/>
        </w:rPr>
        <w:t xml:space="preserve"> za izbore vijeća </w:t>
      </w:r>
      <w:r>
        <w:rPr>
          <w:rFonts w:ascii="Arial" w:eastAsia="Times New Roman" w:hAnsi="Arial"/>
          <w:b/>
          <w:sz w:val="24"/>
          <w:szCs w:val="24"/>
          <w:lang w:eastAsia="hr-HR"/>
        </w:rPr>
        <w:t xml:space="preserve">     </w:t>
      </w:r>
    </w:p>
    <w:p w14:paraId="2725E3A5" w14:textId="77777777" w:rsidR="00EA5F1A" w:rsidRPr="00382D20" w:rsidRDefault="00EA5F1A" w:rsidP="00EA5F1A">
      <w:pPr>
        <w:spacing w:after="0" w:line="240" w:lineRule="auto"/>
        <w:rPr>
          <w:rFonts w:ascii="Arial" w:eastAsia="Times New Roman" w:hAnsi="Arial"/>
          <w:b/>
          <w:sz w:val="24"/>
          <w:szCs w:val="24"/>
          <w:lang w:eastAsia="hr-HR"/>
        </w:rPr>
      </w:pP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mjesnih odbora</w:t>
      </w:r>
    </w:p>
    <w:p w14:paraId="739B06A8" w14:textId="77777777" w:rsidR="00EA5F1A" w:rsidRPr="00382D20" w:rsidRDefault="00EA5F1A" w:rsidP="00EA5F1A">
      <w:pPr>
        <w:spacing w:after="0" w:line="240" w:lineRule="auto"/>
        <w:ind w:left="4320" w:firstLine="720"/>
        <w:jc w:val="center"/>
        <w:rPr>
          <w:rFonts w:ascii="Arial" w:eastAsia="Times New Roman" w:hAnsi="Arial"/>
          <w:b/>
          <w:sz w:val="24"/>
          <w:szCs w:val="24"/>
          <w:lang w:eastAsia="hr-HR"/>
        </w:rPr>
      </w:pPr>
      <w:r w:rsidRPr="00382D20">
        <w:rPr>
          <w:rFonts w:ascii="Arial" w:eastAsia="Times New Roman" w:hAnsi="Arial"/>
          <w:b/>
          <w:sz w:val="24"/>
          <w:szCs w:val="24"/>
          <w:lang w:eastAsia="hr-HR"/>
        </w:rPr>
        <w:t>Predsjednik</w:t>
      </w:r>
    </w:p>
    <w:p w14:paraId="0A7F8460" w14:textId="24582754" w:rsidR="00EA5F1A" w:rsidRPr="00EA5F1A" w:rsidRDefault="00EA5F1A" w:rsidP="00EA5F1A">
      <w:pPr>
        <w:spacing w:after="0" w:line="240" w:lineRule="auto"/>
        <w:ind w:left="5040"/>
        <w:jc w:val="center"/>
        <w:rPr>
          <w:rFonts w:ascii="Arial" w:hAnsi="Arial" w:cs="Arial"/>
        </w:rPr>
      </w:pPr>
      <w:r w:rsidRPr="00382D20">
        <w:rPr>
          <w:rFonts w:ascii="Arial" w:eastAsia="Times New Roman" w:hAnsi="Arial"/>
          <w:b/>
          <w:sz w:val="24"/>
          <w:szCs w:val="24"/>
          <w:lang w:eastAsia="hr-HR"/>
        </w:rPr>
        <w:t xml:space="preserve">   </w:t>
      </w:r>
      <w:r>
        <w:rPr>
          <w:rFonts w:ascii="Arial" w:eastAsia="Times New Roman" w:hAnsi="Arial"/>
          <w:b/>
          <w:sz w:val="24"/>
          <w:szCs w:val="24"/>
          <w:lang w:eastAsia="hr-HR"/>
        </w:rPr>
        <w:t xml:space="preserve">   </w:t>
      </w:r>
      <w:r w:rsidRPr="00382D20">
        <w:rPr>
          <w:rFonts w:ascii="Arial" w:eastAsia="Times New Roman" w:hAnsi="Arial"/>
          <w:b/>
          <w:sz w:val="24"/>
          <w:szCs w:val="24"/>
          <w:lang w:eastAsia="hr-HR"/>
        </w:rPr>
        <w:t>Mauricio Sinković, v.r.</w:t>
      </w:r>
    </w:p>
    <w:p w14:paraId="2DA48491" w14:textId="6BC3AA36" w:rsidR="00C11FE2" w:rsidRPr="00536871" w:rsidRDefault="00C11FE2" w:rsidP="00536871">
      <w:pPr>
        <w:spacing w:after="0" w:line="240" w:lineRule="auto"/>
        <w:ind w:hanging="709"/>
        <w:rPr>
          <w:rFonts w:ascii="Arial" w:eastAsia="Times New Roman" w:hAnsi="Arial"/>
          <w:b/>
          <w:bCs/>
          <w:sz w:val="24"/>
          <w:szCs w:val="24"/>
          <w:u w:val="single"/>
          <w:lang w:val="pl-PL"/>
        </w:rPr>
      </w:pPr>
    </w:p>
    <w:sectPr w:rsidR="00C11FE2" w:rsidRPr="0053687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2338" w14:textId="77777777" w:rsidR="000F6BB3" w:rsidRDefault="000F6BB3" w:rsidP="00536871">
      <w:pPr>
        <w:spacing w:after="0" w:line="240" w:lineRule="auto"/>
      </w:pPr>
      <w:r>
        <w:separator/>
      </w:r>
    </w:p>
  </w:endnote>
  <w:endnote w:type="continuationSeparator" w:id="0">
    <w:p w14:paraId="3236C3D3" w14:textId="77777777" w:rsidR="000F6BB3" w:rsidRDefault="000F6BB3" w:rsidP="0053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C524" w14:textId="77777777" w:rsidR="00536871" w:rsidRPr="00536871" w:rsidRDefault="00536871" w:rsidP="00536871">
    <w:pPr>
      <w:tabs>
        <w:tab w:val="left" w:pos="2835"/>
      </w:tabs>
      <w:spacing w:after="0" w:line="240" w:lineRule="auto"/>
      <w:rPr>
        <w:rFonts w:ascii="Arial" w:hAnsi="Arial" w:cs="Arial"/>
        <w:b/>
        <w:sz w:val="18"/>
        <w:szCs w:val="18"/>
        <w:lang w:val="pl-PL"/>
      </w:rPr>
    </w:pPr>
    <w:r w:rsidRPr="00536871">
      <w:rPr>
        <w:rFonts w:cs="Arial"/>
        <w:b/>
        <w:sz w:val="18"/>
        <w:szCs w:val="18"/>
        <w:lang w:val="pl-PL"/>
      </w:rPr>
      <w:t>Izdavač: Grad Buje-Buie                 Uredništvo: 52460 Buje, Istarska 2, Tel:772-122; Fax:772-158</w:t>
    </w:r>
  </w:p>
  <w:p w14:paraId="1BD2F097" w14:textId="77777777" w:rsidR="00536871" w:rsidRPr="00536871" w:rsidRDefault="00536871" w:rsidP="00536871">
    <w:pPr>
      <w:tabs>
        <w:tab w:val="center" w:pos="4536"/>
        <w:tab w:val="right" w:pos="9072"/>
      </w:tabs>
      <w:spacing w:after="0" w:line="240" w:lineRule="auto"/>
      <w:rPr>
        <w:rFonts w:ascii="Arial" w:hAnsi="Arial" w:cs="Arial"/>
        <w:b/>
        <w:i/>
        <w:sz w:val="18"/>
        <w:szCs w:val="18"/>
        <w:lang w:val="it-IT"/>
      </w:rPr>
    </w:pPr>
    <w:r w:rsidRPr="00536871">
      <w:rPr>
        <w:rFonts w:ascii="Arial" w:hAnsi="Arial" w:cs="Arial"/>
        <w:b/>
        <w:i/>
        <w:sz w:val="18"/>
        <w:szCs w:val="18"/>
        <w:lang w:val="it-IT"/>
      </w:rPr>
      <w:t xml:space="preserve">Web: </w:t>
    </w:r>
    <w:hyperlink r:id="rId1" w:history="1">
      <w:r w:rsidRPr="00536871">
        <w:rPr>
          <w:rFonts w:ascii="Arial" w:hAnsi="Arial" w:cs="Arial"/>
          <w:b/>
          <w:i/>
          <w:color w:val="215868"/>
          <w:sz w:val="18"/>
          <w:szCs w:val="18"/>
          <w:lang w:val="it-IT"/>
        </w:rPr>
        <w:t>www.buje.hr</w:t>
      </w:r>
    </w:hyperlink>
    <w:r w:rsidRPr="00536871">
      <w:rPr>
        <w:rFonts w:ascii="Arial" w:hAnsi="Arial" w:cs="Arial"/>
        <w:b/>
        <w:i/>
        <w:color w:val="215868"/>
        <w:sz w:val="18"/>
        <w:szCs w:val="18"/>
        <w:lang w:val="it-IT"/>
      </w:rPr>
      <w:t xml:space="preserve">   </w:t>
    </w:r>
    <w:r w:rsidRPr="00536871">
      <w:rPr>
        <w:rFonts w:ascii="Arial" w:hAnsi="Arial" w:cs="Arial"/>
        <w:b/>
        <w:i/>
        <w:sz w:val="18"/>
        <w:szCs w:val="18"/>
        <w:lang w:val="it-IT"/>
      </w:rPr>
      <w:t xml:space="preserve">               E-mail adresa: </w:t>
    </w:r>
    <w:hyperlink r:id="rId2" w:history="1">
      <w:r w:rsidRPr="00536871">
        <w:rPr>
          <w:rFonts w:ascii="Arial" w:hAnsi="Arial" w:cs="Arial"/>
          <w:b/>
          <w:i/>
          <w:color w:val="215868"/>
          <w:sz w:val="18"/>
          <w:szCs w:val="18"/>
          <w:lang w:val="it-IT"/>
        </w:rPr>
        <w:t>info@buje.hr</w:t>
      </w:r>
    </w:hyperlink>
    <w:r w:rsidRPr="00536871">
      <w:rPr>
        <w:rFonts w:ascii="Arial" w:hAnsi="Arial" w:cs="Arial"/>
        <w:b/>
        <w:i/>
        <w:color w:val="215868"/>
        <w:sz w:val="18"/>
        <w:szCs w:val="18"/>
        <w:lang w:val="it-IT"/>
      </w:rPr>
      <w:t xml:space="preserve">  </w:t>
    </w:r>
    <w:r w:rsidRPr="00536871">
      <w:rPr>
        <w:rFonts w:ascii="Arial" w:hAnsi="Arial" w:cs="Arial"/>
        <w:b/>
        <w:i/>
        <w:sz w:val="18"/>
        <w:szCs w:val="18"/>
        <w:lang w:val="it-IT"/>
      </w:rPr>
      <w:t xml:space="preserve">                                                       </w:t>
    </w:r>
    <w:r w:rsidRPr="00536871">
      <w:rPr>
        <w:rFonts w:ascii="Arial" w:hAnsi="Arial" w:cs="Arial"/>
        <w:b/>
        <w:i/>
        <w:sz w:val="18"/>
        <w:szCs w:val="18"/>
        <w:lang w:val="it-IT"/>
      </w:rPr>
      <w:fldChar w:fldCharType="begin"/>
    </w:r>
    <w:r w:rsidRPr="00536871">
      <w:rPr>
        <w:rFonts w:ascii="Arial" w:hAnsi="Arial" w:cs="Arial"/>
        <w:b/>
        <w:i/>
        <w:sz w:val="18"/>
        <w:szCs w:val="18"/>
        <w:lang w:val="it-IT"/>
      </w:rPr>
      <w:instrText>PAGE   \* MERGEFORMAT</w:instrText>
    </w:r>
    <w:r w:rsidRPr="00536871">
      <w:rPr>
        <w:rFonts w:ascii="Arial" w:hAnsi="Arial" w:cs="Arial"/>
        <w:b/>
        <w:i/>
        <w:sz w:val="18"/>
        <w:szCs w:val="18"/>
        <w:lang w:val="it-IT"/>
      </w:rPr>
      <w:fldChar w:fldCharType="separate"/>
    </w:r>
    <w:r w:rsidRPr="00536871">
      <w:rPr>
        <w:rFonts w:ascii="Arial" w:hAnsi="Arial" w:cs="Arial"/>
        <w:b/>
        <w:i/>
        <w:sz w:val="18"/>
        <w:szCs w:val="18"/>
        <w:lang w:val="it-IT"/>
      </w:rPr>
      <w:t>1</w:t>
    </w:r>
    <w:r w:rsidRPr="00536871">
      <w:rPr>
        <w:rFonts w:ascii="Arial" w:hAnsi="Arial" w:cs="Arial"/>
        <w:b/>
        <w:i/>
        <w:sz w:val="18"/>
        <w:szCs w:val="18"/>
        <w:lang w:val="it-IT"/>
      </w:rPr>
      <w:fldChar w:fldCharType="end"/>
    </w:r>
  </w:p>
  <w:p w14:paraId="066483A9" w14:textId="77777777" w:rsidR="00536871" w:rsidRPr="00536871" w:rsidRDefault="00536871" w:rsidP="00536871">
    <w:pPr>
      <w:tabs>
        <w:tab w:val="left" w:pos="960"/>
      </w:tabs>
      <w:spacing w:after="0" w:line="240" w:lineRule="auto"/>
      <w:rPr>
        <w:sz w:val="20"/>
      </w:rPr>
    </w:pPr>
    <w:r w:rsidRPr="00536871">
      <w:rPr>
        <w:noProof/>
      </w:rPr>
      <mc:AlternateContent>
        <mc:Choice Requires="wps">
          <w:drawing>
            <wp:anchor distT="0" distB="0" distL="114300" distR="114300" simplePos="0" relativeHeight="251659264" behindDoc="1" locked="0" layoutInCell="1" allowOverlap="1" wp14:anchorId="14647B99" wp14:editId="6DE6676F">
              <wp:simplePos x="0" y="0"/>
              <wp:positionH relativeFrom="page">
                <wp:posOffset>6468745</wp:posOffset>
              </wp:positionH>
              <wp:positionV relativeFrom="page">
                <wp:posOffset>9918700</wp:posOffset>
              </wp:positionV>
              <wp:extent cx="217805" cy="165735"/>
              <wp:effectExtent l="1270" t="3175" r="0" b="2540"/>
              <wp:wrapNone/>
              <wp:docPr id="595825692"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FDC1A" w14:textId="77777777" w:rsidR="00536871" w:rsidRDefault="00536871" w:rsidP="00536871">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47B99" id="_x0000_t202" coordsize="21600,21600" o:spt="202" path="m,l,21600r21600,l21600,xe">
              <v:stroke joinstyle="miter"/>
              <v:path gradientshapeok="t" o:connecttype="rect"/>
            </v:shapetype>
            <v:shape id="Tekstni okvir 1" o:spid="_x0000_s1026" type="#_x0000_t202" style="position:absolute;margin-left:509.35pt;margin-top:781pt;width:17.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ZZ1gEAAJADAAAOAAAAZHJzL2Uyb0RvYy54bWysU8Fu1DAQvSPxD5bvbJJF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Lr4vIq33Am6aq42Fy+36QOolweO/Tho4KBxaDiSDNN4OLw4EMkI8qlJPaycG/6Ps21t68SVBgz&#10;iXzkOzMPUz1RdRRRQ3MkGQjzmtBaU9AB/uRspBWpuP+xF6g46z9ZsiLu0xLgEtRLIKykpxUPnM3h&#10;bZj3bu/QtB0hz2ZbuCG7tElSXliceNLYk8LTisa9+v07Vb38SLtfAAAA//8DAFBLAwQUAAYACAAA&#10;ACEAsBteJuAAAAAPAQAADwAAAGRycy9kb3ducmV2LnhtbExPQU7DMBC8I/EHa5G4UTtFDSHEqSoE&#10;JyREGg4cndhNrMbrELtt+D2bE9xmdkazM8V2dgM7mylYjxKSlQBmsPXaYifhs369y4CFqFCrwaOR&#10;8GMCbMvrq0Ll2l+wMud97BiFYMiVhD7GMec8tL1xKqz8aJC0g5+cikSnjutJXSjcDXwtRMqdskgf&#10;ejWa5960x/3JSdh9YfViv9+bj+pQ2bp+FPiWHqW8vZl3T8CimeOfGZb6VB1K6tT4E+rABuIiyR7I&#10;S2iTrmnW4hGbe0LNcsuyBHhZ8P87yl8AAAD//wMAUEsBAi0AFAAGAAgAAAAhALaDOJL+AAAA4QEA&#10;ABMAAAAAAAAAAAAAAAAAAAAAAFtDb250ZW50X1R5cGVzXS54bWxQSwECLQAUAAYACAAAACEAOP0h&#10;/9YAAACUAQAACwAAAAAAAAAAAAAAAAAvAQAAX3JlbHMvLnJlbHNQSwECLQAUAAYACAAAACEADKoG&#10;WdYBAACQAwAADgAAAAAAAAAAAAAAAAAuAgAAZHJzL2Uyb0RvYy54bWxQSwECLQAUAAYACAAAACEA&#10;sBteJuAAAAAPAQAADwAAAAAAAAAAAAAAAAAwBAAAZHJzL2Rvd25yZXYueG1sUEsFBgAAAAAEAAQA&#10;8wAAAD0FAAAAAA==&#10;" filled="f" stroked="f">
              <v:textbox inset="0,0,0,0">
                <w:txbxContent>
                  <w:p w14:paraId="35BFDC1A" w14:textId="77777777" w:rsidR="00536871" w:rsidRDefault="00536871" w:rsidP="00536871">
                    <w:pPr>
                      <w:spacing w:line="245" w:lineRule="exact"/>
                    </w:pPr>
                  </w:p>
                </w:txbxContent>
              </v:textbox>
              <w10:wrap anchorx="page" anchory="page"/>
            </v:shape>
          </w:pict>
        </mc:Fallback>
      </mc:AlternateContent>
    </w:r>
    <w:r w:rsidRPr="00536871">
      <w:rPr>
        <w:sz w:val="20"/>
      </w:rPr>
      <w:tab/>
    </w:r>
  </w:p>
  <w:p w14:paraId="591BA3B7" w14:textId="77777777" w:rsidR="00536871" w:rsidRPr="00536871" w:rsidRDefault="00536871" w:rsidP="00536871"/>
  <w:p w14:paraId="43D4D4E0" w14:textId="77777777" w:rsidR="00536871" w:rsidRPr="00536871" w:rsidRDefault="00536871" w:rsidP="005368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0C9A" w14:textId="77777777" w:rsidR="000F6BB3" w:rsidRDefault="000F6BB3" w:rsidP="00536871">
      <w:pPr>
        <w:spacing w:after="0" w:line="240" w:lineRule="auto"/>
      </w:pPr>
      <w:r>
        <w:separator/>
      </w:r>
    </w:p>
  </w:footnote>
  <w:footnote w:type="continuationSeparator" w:id="0">
    <w:p w14:paraId="29BA2A3E" w14:textId="77777777" w:rsidR="000F6BB3" w:rsidRDefault="000F6BB3" w:rsidP="00536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EF17" w14:textId="77777777" w:rsidR="00536871" w:rsidRPr="00536871" w:rsidRDefault="00536871" w:rsidP="00536871">
    <w:pPr>
      <w:tabs>
        <w:tab w:val="center" w:pos="4536"/>
        <w:tab w:val="right" w:pos="9072"/>
      </w:tabs>
      <w:spacing w:after="0" w:line="240" w:lineRule="auto"/>
      <w:jc w:val="center"/>
      <w:rPr>
        <w:rFonts w:ascii="Times New Roman" w:hAnsi="Times New Roman"/>
        <w:color w:val="215868"/>
        <w:sz w:val="24"/>
        <w:szCs w:val="24"/>
        <w:lang w:eastAsia="hr-HR"/>
      </w:rPr>
    </w:pPr>
    <w:bookmarkStart w:id="17" w:name="_Hlk139526043"/>
    <w:bookmarkStart w:id="18" w:name="_Hlk139526044"/>
    <w:r w:rsidRPr="00536871">
      <w:rPr>
        <w:rFonts w:ascii="Times New Roman" w:hAnsi="Times New Roman"/>
        <w:color w:val="215868"/>
        <w:sz w:val="24"/>
        <w:szCs w:val="24"/>
      </w:rPr>
      <w:t>Službene novine Grada Buja – Gazzetta ufficiale della Città di Buie</w:t>
    </w:r>
  </w:p>
  <w:p w14:paraId="67D430CD" w14:textId="731FB011" w:rsidR="00536871" w:rsidRPr="00536871" w:rsidRDefault="00536871" w:rsidP="00536871">
    <w:pPr>
      <w:tabs>
        <w:tab w:val="center" w:pos="4536"/>
        <w:tab w:val="left" w:pos="6675"/>
        <w:tab w:val="right" w:pos="9072"/>
      </w:tabs>
      <w:spacing w:after="0" w:line="240" w:lineRule="auto"/>
      <w:jc w:val="center"/>
      <w:rPr>
        <w:rFonts w:ascii="Times New Roman" w:hAnsi="Times New Roman"/>
        <w:color w:val="215868"/>
        <w:sz w:val="24"/>
        <w:szCs w:val="24"/>
        <w:lang w:eastAsia="hr-HR"/>
      </w:rPr>
    </w:pPr>
    <w:r w:rsidRPr="00536871">
      <w:rPr>
        <w:rFonts w:ascii="Times New Roman" w:hAnsi="Times New Roman"/>
        <w:color w:val="215868"/>
        <w:sz w:val="24"/>
        <w:szCs w:val="24"/>
      </w:rPr>
      <w:t>br. 1</w:t>
    </w:r>
    <w:r>
      <w:rPr>
        <w:rFonts w:ascii="Times New Roman" w:hAnsi="Times New Roman"/>
        <w:color w:val="215868"/>
        <w:sz w:val="24"/>
        <w:szCs w:val="24"/>
      </w:rPr>
      <w:t>6</w:t>
    </w:r>
    <w:r w:rsidRPr="00536871">
      <w:rPr>
        <w:rFonts w:ascii="Times New Roman" w:hAnsi="Times New Roman"/>
        <w:color w:val="215868"/>
        <w:sz w:val="24"/>
        <w:szCs w:val="24"/>
        <w:lang w:eastAsia="hr-HR"/>
      </w:rPr>
      <w:t xml:space="preserve">/23 – </w:t>
    </w:r>
    <w:r>
      <w:rPr>
        <w:rFonts w:ascii="Times New Roman" w:hAnsi="Times New Roman"/>
        <w:color w:val="215868"/>
        <w:sz w:val="24"/>
        <w:szCs w:val="24"/>
        <w:lang w:eastAsia="hr-HR"/>
      </w:rPr>
      <w:t>11</w:t>
    </w:r>
    <w:r w:rsidRPr="00536871">
      <w:rPr>
        <w:rFonts w:ascii="Times New Roman" w:hAnsi="Times New Roman"/>
        <w:color w:val="215868"/>
        <w:sz w:val="24"/>
        <w:szCs w:val="24"/>
        <w:lang w:eastAsia="hr-HR"/>
      </w:rPr>
      <w:t>.</w:t>
    </w:r>
    <w:r>
      <w:rPr>
        <w:rFonts w:ascii="Times New Roman" w:hAnsi="Times New Roman"/>
        <w:color w:val="215868"/>
        <w:sz w:val="24"/>
        <w:szCs w:val="24"/>
        <w:lang w:eastAsia="hr-HR"/>
      </w:rPr>
      <w:t>10</w:t>
    </w:r>
    <w:r w:rsidRPr="00536871">
      <w:rPr>
        <w:rFonts w:ascii="Times New Roman" w:hAnsi="Times New Roman"/>
        <w:color w:val="215868"/>
        <w:sz w:val="24"/>
        <w:szCs w:val="24"/>
        <w:lang w:eastAsia="hr-HR"/>
      </w:rPr>
      <w:t>.2023.</w:t>
    </w:r>
    <w:bookmarkEnd w:id="17"/>
    <w:bookmarkEnd w:id="18"/>
  </w:p>
  <w:p w14:paraId="1BEB4FB4" w14:textId="77777777" w:rsidR="00536871" w:rsidRDefault="005368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3E5"/>
    <w:multiLevelType w:val="hybridMultilevel"/>
    <w:tmpl w:val="23C49DD6"/>
    <w:lvl w:ilvl="0" w:tplc="BE069DB4">
      <w:numFmt w:val="bullet"/>
      <w:lvlText w:val="-"/>
      <w:lvlJc w:val="left"/>
      <w:pPr>
        <w:ind w:left="1146" w:hanging="360"/>
      </w:pPr>
      <w:rPr>
        <w:rFonts w:ascii="Arial" w:eastAsia="Arial Unicode MS"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15:restartNumberingAfterBreak="0">
    <w:nsid w:val="03383972"/>
    <w:multiLevelType w:val="hybridMultilevel"/>
    <w:tmpl w:val="715EB1A8"/>
    <w:lvl w:ilvl="0" w:tplc="2CD08966">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0E6CEB"/>
    <w:multiLevelType w:val="hybridMultilevel"/>
    <w:tmpl w:val="A6B027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523A4A"/>
    <w:multiLevelType w:val="hybridMultilevel"/>
    <w:tmpl w:val="36665220"/>
    <w:lvl w:ilvl="0" w:tplc="0F9E79F8">
      <w:start w:val="1"/>
      <w:numFmt w:val="decimal"/>
      <w:lvlText w:val="%1."/>
      <w:lvlJc w:val="left"/>
      <w:pPr>
        <w:ind w:left="72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22456F"/>
    <w:multiLevelType w:val="hybridMultilevel"/>
    <w:tmpl w:val="24321BC4"/>
    <w:lvl w:ilvl="0" w:tplc="BE069DB4">
      <w:numFmt w:val="bullet"/>
      <w:lvlText w:val="-"/>
      <w:lvlJc w:val="left"/>
      <w:pPr>
        <w:ind w:left="1080" w:hanging="360"/>
      </w:pPr>
      <w:rPr>
        <w:rFonts w:ascii="Arial" w:eastAsia="Arial Unicode MS"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CB64C20"/>
    <w:multiLevelType w:val="hybridMultilevel"/>
    <w:tmpl w:val="EC8C7C28"/>
    <w:lvl w:ilvl="0" w:tplc="84EA8C5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FA058F"/>
    <w:multiLevelType w:val="hybridMultilevel"/>
    <w:tmpl w:val="DDC0C85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9CF21B9"/>
    <w:multiLevelType w:val="hybridMultilevel"/>
    <w:tmpl w:val="CF3023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77927F61"/>
    <w:multiLevelType w:val="hybridMultilevel"/>
    <w:tmpl w:val="6644C1B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7A421959"/>
    <w:multiLevelType w:val="hybridMultilevel"/>
    <w:tmpl w:val="4E4C3C8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16cid:durableId="241180805">
    <w:abstractNumId w:val="6"/>
  </w:num>
  <w:num w:numId="2" w16cid:durableId="6251334">
    <w:abstractNumId w:val="9"/>
  </w:num>
  <w:num w:numId="3" w16cid:durableId="1064059459">
    <w:abstractNumId w:val="8"/>
  </w:num>
  <w:num w:numId="4" w16cid:durableId="1013915132">
    <w:abstractNumId w:val="2"/>
  </w:num>
  <w:num w:numId="5" w16cid:durableId="297877739">
    <w:abstractNumId w:val="7"/>
  </w:num>
  <w:num w:numId="6" w16cid:durableId="551818164">
    <w:abstractNumId w:val="1"/>
  </w:num>
  <w:num w:numId="7" w16cid:durableId="1698383553">
    <w:abstractNumId w:val="4"/>
  </w:num>
  <w:num w:numId="8" w16cid:durableId="2028171512">
    <w:abstractNumId w:val="0"/>
  </w:num>
  <w:num w:numId="9" w16cid:durableId="932739982">
    <w:abstractNumId w:val="5"/>
  </w:num>
  <w:num w:numId="10" w16cid:durableId="979307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E1"/>
    <w:rsid w:val="000F6BB3"/>
    <w:rsid w:val="00382D20"/>
    <w:rsid w:val="00533406"/>
    <w:rsid w:val="00536871"/>
    <w:rsid w:val="00776FE7"/>
    <w:rsid w:val="007A614F"/>
    <w:rsid w:val="00892F4A"/>
    <w:rsid w:val="009C7E2F"/>
    <w:rsid w:val="00BE2EE1"/>
    <w:rsid w:val="00C11FE2"/>
    <w:rsid w:val="00E22E87"/>
    <w:rsid w:val="00E60907"/>
    <w:rsid w:val="00EA5F1A"/>
    <w:rsid w:val="00FC4C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815B03"/>
  <w15:chartTrackingRefBased/>
  <w15:docId w15:val="{0CAC50EE-0619-4BB0-B2A4-C78D048D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1A"/>
    <w:pPr>
      <w:spacing w:line="256"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368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6871"/>
  </w:style>
  <w:style w:type="paragraph" w:styleId="Podnoje">
    <w:name w:val="footer"/>
    <w:basedOn w:val="Normal"/>
    <w:link w:val="PodnojeChar"/>
    <w:uiPriority w:val="99"/>
    <w:unhideWhenUsed/>
    <w:rsid w:val="005368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6871"/>
  </w:style>
  <w:style w:type="character" w:styleId="Hiperveza">
    <w:name w:val="Hyperlink"/>
    <w:basedOn w:val="Zadanifontodlomka"/>
    <w:uiPriority w:val="99"/>
    <w:unhideWhenUsed/>
    <w:rsid w:val="00536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je.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je.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j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je.hr" TargetMode="External"/><Relationship Id="rId4" Type="http://schemas.openxmlformats.org/officeDocument/2006/relationships/webSettings" Target="webSettings.xml"/><Relationship Id="rId9" Type="http://schemas.openxmlformats.org/officeDocument/2006/relationships/hyperlink" Target="mailto:info@buje.h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14</Pages>
  <Words>3995</Words>
  <Characters>22774</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Buje</dc:creator>
  <cp:keywords/>
  <dc:description/>
  <cp:lastModifiedBy>Grad Buje</cp:lastModifiedBy>
  <cp:revision>4</cp:revision>
  <cp:lastPrinted>2023-10-12T11:11:00Z</cp:lastPrinted>
  <dcterms:created xsi:type="dcterms:W3CDTF">2023-10-12T07:43:00Z</dcterms:created>
  <dcterms:modified xsi:type="dcterms:W3CDTF">2023-10-12T11:12:00Z</dcterms:modified>
</cp:coreProperties>
</file>