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3344"/>
        <w:gridCol w:w="8138"/>
      </w:tblGrid>
      <w:tr w:rsidR="0020203C" w14:paraId="752BC499" w14:textId="77777777" w:rsidTr="0020203C">
        <w:tc>
          <w:tcPr>
            <w:tcW w:w="3344" w:type="dxa"/>
            <w:hideMark/>
          </w:tcPr>
          <w:p w14:paraId="620976CC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306597F" wp14:editId="25A40F6B">
                  <wp:extent cx="1400175" cy="1781175"/>
                  <wp:effectExtent l="0" t="0" r="9525" b="9525"/>
                  <wp:docPr id="3" name="Slika 1" descr="GRB konacn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konacn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201F6A52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3E8914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1DB46F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09FDD04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SLUŽBENE NOVINE GRADA BUJA</w:t>
            </w:r>
          </w:p>
          <w:p w14:paraId="1FEEC25D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5A33072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GAZZETTA UFFICIALE DELLA CITTÀ DI BUIE</w:t>
            </w:r>
          </w:p>
          <w:p w14:paraId="008643E9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9E7E17D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  <w:p w14:paraId="0FC259D2" w14:textId="0EEF4C3F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proofErr w:type="gramStart"/>
            <w:r w:rsidR="006B59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131B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5 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Buje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  </w:t>
            </w:r>
            <w:r w:rsidR="00131B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="00C016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</w:t>
            </w:r>
            <w:r w:rsidR="00131B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.2023.    Godina: XXVI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 1,99 €</w:t>
            </w:r>
          </w:p>
          <w:p w14:paraId="2DFC9153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Buie,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     Anno:  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Prezzo:</w:t>
            </w:r>
          </w:p>
          <w:p w14:paraId="4D5FF44B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</w:tc>
      </w:tr>
    </w:tbl>
    <w:p w14:paraId="2B221C3E" w14:textId="77777777" w:rsidR="0020203C" w:rsidRDefault="0020203C" w:rsidP="0020203C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 xml:space="preserve">: Grad Buje-Buie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56A23756" w14:textId="77777777" w:rsidR="0020203C" w:rsidRDefault="0020203C" w:rsidP="0020203C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9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10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2831BCA7" w14:textId="77777777" w:rsidR="0020203C" w:rsidRDefault="0020203C" w:rsidP="0020203C">
      <w:pPr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6F5C5B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78C57113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3044CDF0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0652D8C8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5E66DB07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4A36BDBD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bookmarkStart w:id="0" w:name="_Hlk137471396"/>
      <w:r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  <w:t>GRADONAČELNIK</w:t>
      </w:r>
    </w:p>
    <w:bookmarkEnd w:id="0"/>
    <w:p w14:paraId="3119DBB8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6EFDCC1E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23BEFE2C" w14:textId="508BC147" w:rsidR="008E755B" w:rsidRDefault="00C01615" w:rsidP="00541EA6">
      <w:pPr>
        <w:spacing w:after="0" w:line="360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bookmarkStart w:id="1" w:name="_Hlk121319638"/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1</w:t>
      </w:r>
      <w:r w:rsidR="00131B2E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4</w:t>
      </w:r>
      <w:r w:rsidR="0020203C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.</w:t>
      </w:r>
      <w:bookmarkEnd w:id="1"/>
      <w:r w:rsidR="0020203C">
        <w:rPr>
          <w:rFonts w:ascii="Times New Roman" w:eastAsia="MS Mincho" w:hAnsi="Times New Roman"/>
          <w:b/>
          <w:sz w:val="24"/>
          <w:szCs w:val="24"/>
          <w:lang w:val="es-ES" w:eastAsia="zh-CN"/>
        </w:rPr>
        <w:t xml:space="preserve"> </w:t>
      </w:r>
      <w:r w:rsid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>II</w:t>
      </w:r>
      <w:r w:rsidR="00541EA6" w:rsidRP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. izmjene i dopune </w:t>
      </w:r>
      <w:r w:rsid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>P</w:t>
      </w:r>
      <w:r w:rsidR="00541EA6" w:rsidRP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ravilnika o unutarnjem redu upravnih tijela </w:t>
      </w:r>
      <w:r w:rsid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>G</w:t>
      </w:r>
      <w:r w:rsidR="00541EA6" w:rsidRP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rada </w:t>
      </w:r>
      <w:r w:rsid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>B</w:t>
      </w:r>
      <w:r w:rsidR="00541EA6" w:rsidRP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uje - </w:t>
      </w:r>
      <w:r w:rsid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>B</w:t>
      </w:r>
      <w:r w:rsidR="00541EA6" w:rsidRP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>uie</w:t>
      </w:r>
    </w:p>
    <w:p w14:paraId="4152A92E" w14:textId="77777777" w:rsidR="00541EA6" w:rsidRDefault="00C01615" w:rsidP="00541EA6">
      <w:pPr>
        <w:spacing w:after="0" w:line="360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1</w:t>
      </w:r>
      <w:r w:rsidR="00131B2E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.</w:t>
      </w:r>
      <w:r w:rsidR="00E068DC" w:rsidRPr="00E068DC">
        <w:t xml:space="preserve"> </w:t>
      </w:r>
      <w:r w:rsidR="00E068DC" w:rsidRPr="00E068DC">
        <w:rPr>
          <w:rFonts w:ascii="Times New Roman" w:eastAsia="MS Mincho" w:hAnsi="Times New Roman"/>
          <w:bCs/>
          <w:sz w:val="24"/>
          <w:szCs w:val="24"/>
          <w:lang w:val="es-ES" w:eastAsia="zh-CN"/>
        </w:rPr>
        <w:t>O</w:t>
      </w:r>
      <w:r w:rsidR="00E068DC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dluka o </w:t>
      </w:r>
      <w:r w:rsidR="00541EA6" w:rsidRP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sufinanciranju troškova prijevoza učenika srednjih škola za školsku godinu </w:t>
      </w:r>
      <w:r w:rsid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 </w:t>
      </w:r>
    </w:p>
    <w:p w14:paraId="1A3784AA" w14:textId="1C4D1856" w:rsidR="00C01615" w:rsidRDefault="00541EA6" w:rsidP="00541EA6">
      <w:pPr>
        <w:spacing w:after="0" w:line="360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      </w:t>
      </w:r>
      <w:r w:rsidRPr="00541EA6">
        <w:rPr>
          <w:rFonts w:ascii="Times New Roman" w:eastAsia="MS Mincho" w:hAnsi="Times New Roman"/>
          <w:bCs/>
          <w:sz w:val="24"/>
          <w:szCs w:val="24"/>
          <w:lang w:val="es-ES" w:eastAsia="zh-CN"/>
        </w:rPr>
        <w:t>2023./2024.</w:t>
      </w:r>
    </w:p>
    <w:p w14:paraId="42515E52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43D3D1B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4BD0A7D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5A759F32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45D659C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870DCCD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1244B00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51B1BC9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ADE6F09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EFBB41F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6A20ECC4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682BB0D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2F711F6B" w14:textId="77777777" w:rsidR="00131B2E" w:rsidRDefault="00131B2E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1E297F5E" w14:textId="77777777" w:rsidR="00131B2E" w:rsidRDefault="00131B2E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1E4F297" w14:textId="77777777" w:rsidR="00131B2E" w:rsidRDefault="00131B2E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39BA5B66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4760419D" w14:textId="3162DD62" w:rsidR="0020203C" w:rsidRDefault="00300167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bookmarkStart w:id="2" w:name="_Hlk133320591"/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lastRenderedPageBreak/>
        <w:t>1</w:t>
      </w:r>
      <w:r w:rsidR="00131B2E"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4</w:t>
      </w:r>
      <w:r w:rsidR="0020203C"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_____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softHyphen/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softHyphen/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softHyphen/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softHyphen/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softHyphen/>
        <w:t xml:space="preserve">                   </w:t>
      </w:r>
    </w:p>
    <w:bookmarkEnd w:id="2"/>
    <w:p w14:paraId="5FF99CE0" w14:textId="579EE4AB" w:rsidR="00131B2E" w:rsidRPr="00131B2E" w:rsidRDefault="00131B2E" w:rsidP="00131B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</w:t>
      </w: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lanka 4. stavka 3. Zakona o službenicima i namještenicima u lokalnoj i podru</w:t>
      </w: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noj (regionalnoj) samoupravi </w:t>
      </w:r>
      <w:bookmarkStart w:id="3" w:name="_Hlk130296016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 </w:t>
      </w:r>
      <w:bookmarkEnd w:id="3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broj 86/08, 61/11, 4/18, 96/18 i 112/19), članka 4. Odluke o ustrojstvu i djelokrugu upravnih tijela Grada Buje -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(„Službene novine Grada Buja, 04/23) i članka 65.a Statuta Grada Buja („Službene novine Grada Buja 11/09, 5/11, 11/11, 3/13, 5/18, 19/18-pročišćeni tekst i 04/21), na prijedlog pročelnika/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upravnih odjela, Gradona</w:t>
      </w: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elnik Grada Buje -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 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 rujna 2023., donosi</w:t>
      </w:r>
    </w:p>
    <w:p w14:paraId="66C4A199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32"/>
          <w:szCs w:val="32"/>
          <w:lang w:eastAsia="hr-HR"/>
        </w:rPr>
      </w:pPr>
    </w:p>
    <w:p w14:paraId="20785668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II. IZMJENE I DOPUNE PRAVILNIKA O UNUTARNJEM REDU </w:t>
      </w:r>
    </w:p>
    <w:p w14:paraId="439795DE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UPRAVNIH TIJELA GRADA BUJE - BUIE</w:t>
      </w:r>
    </w:p>
    <w:p w14:paraId="2055876E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NewRoman" w:eastAsia="TimesNewRoman" w:hAnsi="TimesNewRoman" w:cs="TimesNewRoman"/>
          <w:sz w:val="24"/>
          <w:szCs w:val="24"/>
          <w:lang w:eastAsia="hr-HR"/>
        </w:rPr>
      </w:pPr>
    </w:p>
    <w:p w14:paraId="0C39569D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1.</w:t>
      </w:r>
    </w:p>
    <w:p w14:paraId="0EBC7BBC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E3A5B3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Ovim Izmjenama i dopunama Pravilnika mijenja se Pravilnik o unutarnjem redu </w:t>
      </w:r>
      <w:bookmarkStart w:id="4" w:name="_Hlk137468132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upravnih tijela Grada Buje –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bookmarkEnd w:id="4"/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 KLASA/CLASSE:110-01/23-01/01, URBROJ/NUM.PROT.:2163-2-01/1-23-3</w:t>
      </w:r>
    </w:p>
    <w:p w14:paraId="0B58AC08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od  25.04.2023. („Službene novine Grada Buja“, broj 7/23) sa Izmjenama Pravilnika o unutarnjem redu upravnih tijela Grada Buje –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 KLASA/CLASSE:110-01/23-01/01, URBROJ/NUM.PROT.:2163-2-01/1-23-5 od 12.06.2023. („Službene novine Grada Buja“, broj 10/23).</w:t>
      </w:r>
    </w:p>
    <w:p w14:paraId="63CC66E0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8EF742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2.</w:t>
      </w:r>
    </w:p>
    <w:p w14:paraId="6AB083AE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B888D9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U Sistematizaciji radnih mjesta u Upravnom odjelu za opće poslove, Odsjeku za lokalnu samoupravu, društvene djelatnosti i gospodarstvo, iza točke „5. Savjetnik za gospodarstvo“ dodaje se nova točka 5. A, koja glasi:</w:t>
      </w:r>
      <w:bookmarkStart w:id="5" w:name="_Hlk146178831"/>
      <w:bookmarkEnd w:id="5"/>
    </w:p>
    <w:p w14:paraId="1266B01F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7F4D16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31B2E">
        <w:rPr>
          <w:rFonts w:ascii="Times New Roman" w:eastAsia="Times New Roman" w:hAnsi="Times New Roman"/>
          <w:b/>
          <w:sz w:val="28"/>
          <w:szCs w:val="28"/>
          <w:lang w:eastAsia="hr-HR"/>
        </w:rPr>
        <w:t>„5.A VIŠI STRUČNI SURADNIK ZA OPĆE I KADROVSKE POSLOVE</w:t>
      </w:r>
    </w:p>
    <w:p w14:paraId="16BD04D5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Kategorija: II.</w:t>
      </w:r>
    </w:p>
    <w:p w14:paraId="6C6F2FED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Potkategorija: Viši stručni suradnik</w:t>
      </w:r>
    </w:p>
    <w:p w14:paraId="008E7B0E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Klasifikacijski rang: 6.</w:t>
      </w:r>
    </w:p>
    <w:p w14:paraId="7513878C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Broj izvršitelja: 1</w:t>
      </w:r>
    </w:p>
    <w:p w14:paraId="0944004C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10CC1AFC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Standardna mjerila :</w:t>
      </w:r>
    </w:p>
    <w:p w14:paraId="0133F1F1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</w:p>
    <w:p w14:paraId="40D56D76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Stručno znanje:</w:t>
      </w:r>
    </w:p>
    <w:p w14:paraId="56D52993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magistar/magistra struke ili stručni/a specijalist/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društvene ili humanističke struke </w:t>
      </w:r>
    </w:p>
    <w:p w14:paraId="4AA8CC4F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najmanje jedna godina radnog iskustva na odgovarajućim poslovima</w:t>
      </w:r>
    </w:p>
    <w:p w14:paraId="48B2DFB8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državni ispit</w:t>
      </w:r>
    </w:p>
    <w:p w14:paraId="113D7AB3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poznavanje talijanskog jezika</w:t>
      </w:r>
    </w:p>
    <w:p w14:paraId="7E98EB3B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poznavanje rada na računalu  (programi word,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excel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power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point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4B853E34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vozački ispit „B“ kategorije</w:t>
      </w:r>
    </w:p>
    <w:p w14:paraId="66029358" w14:textId="77777777" w:rsid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</w:pPr>
    </w:p>
    <w:p w14:paraId="51B02FD3" w14:textId="05B759F4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lastRenderedPageBreak/>
        <w:t>Stupanj složenosti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stalne složenije upravne i stručne poslove unutar upravnoga tijela;</w:t>
      </w:r>
    </w:p>
    <w:p w14:paraId="6F2790CF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samostalnosti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obavljanje poslova uz redoviti nadzor i upute nadređenog službenika;</w:t>
      </w:r>
    </w:p>
    <w:p w14:paraId="5BEB4943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odgovornosti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odgovornost za materijalne resurse s kojima službenik radi, te pravilnu primjenu utvrđenih postupaka i metoda rada;</w:t>
      </w:r>
    </w:p>
    <w:p w14:paraId="6C66771D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 xml:space="preserve">Stupanj stručnih komunikacija 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uključuje komunikaciju unutar i izvan upravnoga tijela u svrhu prikupljanja i razmjene informacija.</w:t>
      </w:r>
    </w:p>
    <w:p w14:paraId="31F48354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Opis poslova</w:t>
      </w:r>
    </w:p>
    <w:p w14:paraId="0C5F07A8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radu Gradskog vijeća i radnih tijela, sastavlja zapisnik i zaključke te priprema iste za dostavu korisnicima, obavlja stručne i administrativne poslove vezane za rad Gradskog vijeća i radnih tijela, te obavlja sve pripremne radnje za sazivanje sjednica Gradskog vijeća i radnih tijela,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25%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4B57F37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pripremi potrebnih akata i dokumenata za organizaciju izbora u mjesnim odborima, pruža pravnu pomoć, obavlja stručne poslove potrebne za rad vijeća mjesnih odbora,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10%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bookmarkStart w:id="6" w:name="_Hlk146179186"/>
      <w:bookmarkEnd w:id="6"/>
    </w:p>
    <w:p w14:paraId="31DE29E3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pravne i druge poslove za potrebe upravnog tijela i proračunskih korisnika po nalogu pročelnika,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5%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32F9B931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poslove koji se odnose na ljudska prava, prava nacionalnih manjina, odnose s vjerskim zajednicama,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2,5%,</w:t>
      </w:r>
    </w:p>
    <w:p w14:paraId="31424A78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poslove pravno-tehničke obrade odluka i drugih akata koje donose gradsko vijeće i gradonačelnik, priprema nacrte i prijedloge općih akata iz nadležnosti upravnog tijela te stručne elaborate i analize u vezi rada gradskog vijeća i gradonačelnika,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10%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72FA3E0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izrađuje ugovore, sporazume, nagodbe i druge pravne akte za potrebe upravnog tijela, gradonačelnika i gradskog vijeća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10%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9AEB0C0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rješavanju po žalbama izjavljenim na prvostupanjska upravna rješenja iz nadležnosti upravnog odjela,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5%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DBF9091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prati zakonske propise i stručno obrađuje pitanja iz područja rada i službeničkih odnosa, sudjeluje u izradi prijedloga općih akata kojima se uređuju službenički odnosi, brine se o zaštiti na radu za službenike i namještenike,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brine o osposobljavanju i usavršavanju službenika te o unaprjeđenju i poboljšavanju uvjeta rada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priprema rješenja i druge akte kojima se pojedinačno odlučuje o pravima i obvezama službenika i namještenika, sukladno propisima iz područja rada i službeničkih odnosa i vodi personalnu evidenciju za sve službenike i namještenike gradskih upravnih tijela, kao i evidenciju iz područja 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mirovinskoga i zdravstvenog osiguranja,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25%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5919C3D8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uređuje i objavljuje Službene novine Grada Buja i vodi poslove vezane uz web stranice Grada Buja,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2,5%,</w:t>
      </w:r>
    </w:p>
    <w:p w14:paraId="4C7B2603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i druge poslove po nalogu voditelja odsjeka ili pročelnika upravnog odjela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5%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.“</w:t>
      </w:r>
    </w:p>
    <w:p w14:paraId="011E11DA" w14:textId="77777777" w:rsidR="00131B2E" w:rsidRDefault="00131B2E" w:rsidP="00131B2E">
      <w:pPr>
        <w:suppressAutoHyphens/>
        <w:spacing w:after="0" w:line="240" w:lineRule="auto"/>
        <w:jc w:val="center"/>
        <w:rPr>
          <w:rFonts w:eastAsia="TimesNewRoman" w:cs="Calibri"/>
          <w:sz w:val="24"/>
          <w:szCs w:val="24"/>
          <w:lang w:eastAsia="hr-HR"/>
        </w:rPr>
      </w:pPr>
    </w:p>
    <w:p w14:paraId="3FCF7B96" w14:textId="0BDB8F88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3.</w:t>
      </w:r>
    </w:p>
    <w:p w14:paraId="15C509DA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17BA4D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U Sistematizaciji radnih mjesta u Upravnom odjelu za opće poslove, Odsjeku za lokalnu samoupravu, društvene djelatnosti i gospodarstvo, u točci „3. Viši savjetnik za opće i kadrovske poslove“, mijenja se „Broj izvršitelja: 1“ u „Broj izvršitelja: 2.</w:t>
      </w:r>
    </w:p>
    <w:p w14:paraId="079EF5E8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4C6B31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4.</w:t>
      </w:r>
    </w:p>
    <w:p w14:paraId="26B941EF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234438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U Sistematizaciji radnih mjesta u Upravnom odjelu za prostorno uređenje i upravljanje gradskom imovinom, iza točke „22. Savjetnik za gradnju i investicije“ dodaje se nova točka 22.A, koja glasi:</w:t>
      </w:r>
    </w:p>
    <w:p w14:paraId="5FFCDC61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9F4C62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31B2E">
        <w:rPr>
          <w:rFonts w:ascii="Times New Roman" w:eastAsia="Times New Roman" w:hAnsi="Times New Roman"/>
          <w:b/>
          <w:sz w:val="28"/>
          <w:szCs w:val="28"/>
          <w:lang w:eastAsia="hr-HR"/>
        </w:rPr>
        <w:t>„22.A VIŠI STRUČNI SURADNIK ZA PROJEKTE</w:t>
      </w:r>
    </w:p>
    <w:p w14:paraId="34420898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Kategorija: II.</w:t>
      </w:r>
    </w:p>
    <w:p w14:paraId="64508383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Potkategorija: Viši stručni suradnik</w:t>
      </w:r>
    </w:p>
    <w:p w14:paraId="7FD236B1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Klasifikacijski rang: 6.</w:t>
      </w:r>
    </w:p>
    <w:p w14:paraId="3E89190A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Broj izvršitelja: 1</w:t>
      </w:r>
    </w:p>
    <w:p w14:paraId="2C926E79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08A4E9A2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Standardna mjerila :</w:t>
      </w:r>
    </w:p>
    <w:p w14:paraId="39A39EE1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</w:p>
    <w:p w14:paraId="5512EBF6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Stručno znanje:</w:t>
      </w:r>
    </w:p>
    <w:p w14:paraId="51F32E7B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magistar/magistra struke ili stručni/a specijalist/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društvene struke </w:t>
      </w:r>
    </w:p>
    <w:p w14:paraId="794B1705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najmanje jedna godina radnog iskustva na odgovarajućim poslovima</w:t>
      </w:r>
    </w:p>
    <w:p w14:paraId="50BF2210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državni ispit</w:t>
      </w:r>
    </w:p>
    <w:p w14:paraId="4F8A9468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poznavanje talijanskog jezika i engleskog jezika</w:t>
      </w:r>
    </w:p>
    <w:p w14:paraId="126C3665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poznavanje rada na računalu  (programi word,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excel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power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point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5C6F87A6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vozački ispit „B“ kategorije</w:t>
      </w:r>
    </w:p>
    <w:p w14:paraId="3DB3C5AB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složenosti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stalne složenije upravne i stručne poslove unutar upravnoga tijela;</w:t>
      </w:r>
    </w:p>
    <w:p w14:paraId="34B30D35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samostalnosti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obavljanje poslova uz redoviti nadzor i upute nadređenog službenika;</w:t>
      </w:r>
    </w:p>
    <w:p w14:paraId="540E8D29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odgovornosti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odgovornost za materijalne resurse s kojima službenik radi, te pravilnu primjenu utvrđenih postupaka i metoda rada;</w:t>
      </w:r>
    </w:p>
    <w:p w14:paraId="4D4A2EBE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lastRenderedPageBreak/>
        <w:t xml:space="preserve">Stupanj stručnih komunikacija 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uključuje komunikaciju unutar i izvan upravnoga tijela u svrhu prikupljanja i razmjene informacija.</w:t>
      </w:r>
    </w:p>
    <w:p w14:paraId="31F0087D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Opis poslova</w:t>
      </w:r>
    </w:p>
    <w:p w14:paraId="6082789A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poslove koji se odnose na sudjelovanje u provođenju godišnjih i višegodišnjih strateških i operativnih dokumenata i programa koji se financiraju iz EU sredstva, državnog proračuna, donatora i dr.,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25%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85999F2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izradi dokumentacije za podnošenje prijava za kandidiranje projekta prema alternativnim izvorima financiranja, prati, proučava i stručno obrađuje pitanja iz područja projektnih aktivnosti,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30%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bookmarkStart w:id="7" w:name="_Hlk146180446"/>
      <w:bookmarkEnd w:id="7"/>
    </w:p>
    <w:p w14:paraId="70737EE6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izradi odluka, sažetaka i analiza provedenih projekata, sudjeluje u procesima dodjele sredstva organizacija civilnog društva te aktivnosti povezanih s lokalnim akcijskim grupama, obavlja poslove u postupcima poticanja gospodarstva, obavlja poslove vezane za donacije, subvencije i kreditne programe, </w:t>
      </w:r>
      <w:bookmarkStart w:id="8" w:name="_Hlk146180587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20%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bookmarkEnd w:id="8"/>
    </w:p>
    <w:p w14:paraId="19D84148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predlaganju projekta i radu unapređenja učinkovitosti korištenja EU i drugih programa, izrađuje izvješća i vodi evidencije iz djelokruga rada Upravnog odjela                 </w:t>
      </w:r>
      <w:bookmarkStart w:id="9" w:name="_Hlk146180686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10%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bookmarkEnd w:id="9"/>
    </w:p>
    <w:p w14:paraId="184D2739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i druge poslove po nalogu pročelnika -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približan postotak radnog vremena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potreban za obavljanje navedenih poslova </w:t>
      </w:r>
      <w:r w:rsidRPr="00131B2E">
        <w:rPr>
          <w:rFonts w:ascii="Times New Roman" w:eastAsia="Times New Roman" w:hAnsi="Times New Roman"/>
          <w:b/>
          <w:sz w:val="24"/>
          <w:szCs w:val="24"/>
          <w:lang w:eastAsia="hr-HR"/>
        </w:rPr>
        <w:t>15%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,“</w:t>
      </w:r>
    </w:p>
    <w:p w14:paraId="62E674CB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17F2D4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5.</w:t>
      </w:r>
    </w:p>
    <w:p w14:paraId="2BCB90F3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847D44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0" w:name="_Hlk146272170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U Sistematizaciji radnih mjesta u Upravnom odjelu za komunalne djelatnosti, iza točke „27. Savjetnik za komunalne djelatnosti“ dodaje se nova točka 27.A, koja glasi:</w:t>
      </w:r>
    </w:p>
    <w:p w14:paraId="64C65C03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C4D5C7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31B2E">
        <w:rPr>
          <w:rFonts w:ascii="Times New Roman" w:eastAsia="Times New Roman" w:hAnsi="Times New Roman"/>
          <w:b/>
          <w:sz w:val="28"/>
          <w:szCs w:val="28"/>
          <w:lang w:eastAsia="hr-HR"/>
        </w:rPr>
        <w:t>„27.A VIŠI STRUČNI SURADNIK ZA KOMUNALNE DJELATNOSTI</w:t>
      </w:r>
    </w:p>
    <w:bookmarkEnd w:id="10"/>
    <w:p w14:paraId="224A0258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Kategorija: II.</w:t>
      </w:r>
    </w:p>
    <w:p w14:paraId="0C48B5A6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Potkategorija: Viši stručni suradnik</w:t>
      </w:r>
    </w:p>
    <w:p w14:paraId="5C6D6650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Klasifikacijski rang: 6.</w:t>
      </w:r>
    </w:p>
    <w:p w14:paraId="6BFAF010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Broj izvršitelja: 1</w:t>
      </w:r>
    </w:p>
    <w:p w14:paraId="14D89053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3257307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Standardna mjerila :</w:t>
      </w:r>
    </w:p>
    <w:p w14:paraId="5EBABA31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</w:p>
    <w:p w14:paraId="3C85E429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Stručno znanje:</w:t>
      </w:r>
    </w:p>
    <w:p w14:paraId="778EC41F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magistar/magistra struke ili stručni/a specijalist/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tehničke struke</w:t>
      </w:r>
    </w:p>
    <w:p w14:paraId="3B06C130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najmanje jedna godina radnog iskustva na odgovarajućim poslovima</w:t>
      </w:r>
    </w:p>
    <w:p w14:paraId="0D2E25E2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državni ispit</w:t>
      </w:r>
    </w:p>
    <w:p w14:paraId="3E70019B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poznavanje talijanskog jezika</w:t>
      </w:r>
    </w:p>
    <w:p w14:paraId="69FA5B1E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poznavanje rada na računalu  (programi word,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excel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power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point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44867680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vozački ispit „B“ kategorije</w:t>
      </w:r>
    </w:p>
    <w:p w14:paraId="757CD5DA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lastRenderedPageBreak/>
        <w:t>Stupanj složenosti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stalne složenije upravne i stručne poslove unutar upravnoga tijela;</w:t>
      </w:r>
    </w:p>
    <w:p w14:paraId="512505BA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samostalnosti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obavljanje poslova uz redoviti nadzor i upute nadređenog službenika;</w:t>
      </w:r>
    </w:p>
    <w:p w14:paraId="1459A264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odgovornosti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odgovornost za materijalne resurse s kojima službenik radi, te pravilnu primjenu utvrđenih postupaka i metoda rada;</w:t>
      </w:r>
    </w:p>
    <w:p w14:paraId="4DB7866E" w14:textId="77777777" w:rsid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 xml:space="preserve">Stupanj stručnih komunikacija 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uključuje komunikaciju unutar i izvan upravnoga tijela u svrhu prikupljanja i razmjene informacija.</w:t>
      </w:r>
    </w:p>
    <w:p w14:paraId="353D221C" w14:textId="77777777" w:rsidR="00541EA6" w:rsidRPr="00131B2E" w:rsidRDefault="00541EA6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4AD1B55" w14:textId="77777777" w:rsidR="00131B2E" w:rsidRPr="00131B2E" w:rsidRDefault="00131B2E" w:rsidP="00131B2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Opis poslova</w:t>
      </w:r>
    </w:p>
    <w:p w14:paraId="4FFE3889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poslove vezano za provedbu ugovora o obavljanju komunalnih djelatnosti i ugovora o koncesijama za obavljanje komunalnih djelatnosti 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približan postotak radnog vremena koji je potreban za obavljanje navedenih poslova 30%</w:t>
      </w:r>
    </w:p>
    <w:p w14:paraId="66CBC37F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kontrolira i evidentira financijsko izvršenje ugovora o obavljanju komunalnih djelatnosti i ugovora o koncesijama za obavljanje komunalnih djelatnosti i temeljem toga priprema procijenjene vrijednosti za potrebe budućih nabava-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približan postotak radnog vremena koji je potreban za obavljanje navedenih poslova 20%</w:t>
      </w:r>
    </w:p>
    <w:p w14:paraId="57840DED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poslove istraživanja tržišta i pripreme troškovnika za provedbu postupaka nabave iz područja nadležnosti upravnog odjela 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približan postotak radnog vremena koji je potreban za obavljanje navedenih poslova 10%</w:t>
      </w:r>
    </w:p>
    <w:p w14:paraId="0017166B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poslove vezano za evidentiranje komunalne infrastrukture kao i ažuriranje evidencije komunalne infrastrukture-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približan postotak radnog vremena koji je potreban za obavljanje navedenih poslova 30%</w:t>
      </w:r>
    </w:p>
    <w:p w14:paraId="10C3A7C5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obavlja i druge poslove prema nalogu pročelnika upravnog tijela. - </w:t>
      </w:r>
      <w:r w:rsidRPr="00131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približan postotak radnog vremena koji je potreban za obavljanje navedenih poslova 10%.“</w:t>
      </w:r>
    </w:p>
    <w:p w14:paraId="3D07DA14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460A85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0E9577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6.</w:t>
      </w:r>
    </w:p>
    <w:p w14:paraId="7588C786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5B62F5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U Sistematizaciji radnih mjesta u Upravnom odjelu za komunalne djelatnosti, iza točke „32. Referent – prometni redar II“ dodaje se nova točka 33., koja glasi:</w:t>
      </w:r>
    </w:p>
    <w:p w14:paraId="1BF00D79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41A4D6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31B2E">
        <w:rPr>
          <w:rFonts w:ascii="Times New Roman" w:eastAsia="Times New Roman" w:hAnsi="Times New Roman"/>
          <w:b/>
          <w:sz w:val="28"/>
          <w:szCs w:val="28"/>
          <w:lang w:eastAsia="hr-HR"/>
        </w:rPr>
        <w:t>„33. REFERENT – POMORSKI REDAR</w:t>
      </w:r>
    </w:p>
    <w:p w14:paraId="685D8353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Kategorija: III.</w:t>
      </w:r>
    </w:p>
    <w:p w14:paraId="66840255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Potkategorija: Referent</w:t>
      </w:r>
    </w:p>
    <w:p w14:paraId="715A6865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Klasifikacijski rang: 11</w:t>
      </w:r>
    </w:p>
    <w:p w14:paraId="3463CBA6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iCs/>
          <w:sz w:val="24"/>
          <w:szCs w:val="24"/>
          <w:lang w:eastAsia="hr-HR"/>
        </w:rPr>
        <w:t>Broj izvršitelja: 1</w:t>
      </w:r>
    </w:p>
    <w:p w14:paraId="73887AF0" w14:textId="77777777" w:rsid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AD2C6D" w14:textId="77777777" w:rsidR="00541EA6" w:rsidRDefault="00541EA6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8FEB99" w14:textId="77777777" w:rsidR="00541EA6" w:rsidRDefault="00541EA6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2B6833" w14:textId="77777777" w:rsidR="00541EA6" w:rsidRPr="00131B2E" w:rsidRDefault="00541EA6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E14F02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Standardna mjerila :</w:t>
      </w:r>
    </w:p>
    <w:p w14:paraId="3FA0E973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28C5EF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Stručno znanje:</w:t>
      </w:r>
    </w:p>
    <w:p w14:paraId="063E1D8C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srednja stručna sprema tehničke, društvene struke ili gimnazijskog usmjerenja</w:t>
      </w:r>
    </w:p>
    <w:p w14:paraId="18002E6C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najmanje jedna godina radnog iskustva na odgovarajućim poslovima</w:t>
      </w:r>
    </w:p>
    <w:p w14:paraId="5A019F4D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državni ispit</w:t>
      </w:r>
    </w:p>
    <w:p w14:paraId="0B494469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završeno stručno osposobljavanje za obavljanje poslova nadzora pomorskog dobra u općoj </w:t>
      </w:r>
    </w:p>
    <w:p w14:paraId="14D23827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 upotrebi </w:t>
      </w:r>
    </w:p>
    <w:p w14:paraId="5FC0F8FF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poznavanje talijanskog jezika</w:t>
      </w:r>
    </w:p>
    <w:p w14:paraId="091D3DC2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poznavanje rada na računalu (programi word,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excel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power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point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41D6FD44" w14:textId="77777777" w:rsidR="00131B2E" w:rsidRPr="00131B2E" w:rsidRDefault="00131B2E" w:rsidP="00131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- položen vozački ispit „B“ kategorije</w:t>
      </w:r>
    </w:p>
    <w:p w14:paraId="6FBEDF9C" w14:textId="77777777" w:rsidR="00131B2E" w:rsidRPr="00131B2E" w:rsidRDefault="00131B2E" w:rsidP="0013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složenosti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jednostavne i uglavnom rutinske poslove koji zahtijevaju primjenu precizno utvrđenih postupaka, metoda rada i stručnih tehnika;</w:t>
      </w:r>
    </w:p>
    <w:p w14:paraId="08954F93" w14:textId="77777777" w:rsidR="00131B2E" w:rsidRPr="00131B2E" w:rsidRDefault="00131B2E" w:rsidP="0013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samostalnosti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stalni nadzor i upute nadređenog službenika;</w:t>
      </w:r>
    </w:p>
    <w:p w14:paraId="631A5D18" w14:textId="77777777" w:rsidR="00131B2E" w:rsidRPr="00131B2E" w:rsidRDefault="00131B2E" w:rsidP="0013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odgovornosti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odgovornost za materijalne resurse s kojima službenik radi, te pravilnu primjenu izričito propisanih postupaka, metoda rada i stručnih tehnika;</w:t>
      </w:r>
    </w:p>
    <w:p w14:paraId="05723F62" w14:textId="77777777" w:rsidR="00131B2E" w:rsidRPr="00131B2E" w:rsidRDefault="00131B2E" w:rsidP="0013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stručnih komunikacija</w:t>
      </w:r>
      <w:r w:rsidRPr="00131B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kontakte unutar nižih unutarnjih ustrojstvenih jedinica upravnoga tijela.</w:t>
      </w:r>
    </w:p>
    <w:p w14:paraId="0AF64807" w14:textId="77777777" w:rsidR="00131B2E" w:rsidRPr="00131B2E" w:rsidRDefault="00131B2E" w:rsidP="0013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131B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Opis poslova:</w:t>
      </w:r>
    </w:p>
    <w:p w14:paraId="2535FB94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provodi mjere za održavanje reda na pomorskom dobru koje su propisane Odlukom o redu na pomorskom dobru 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približan postotak radnog vremena koji je potreban za obavljanje navedenih poslova 30%,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230117BC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provodi nadzor nad provedbom Odluke o redu na pomorskom dobru sukladno ovlastima </w:t>
      </w:r>
    </w:p>
    <w:p w14:paraId="7BF85F42" w14:textId="77777777" w:rsidR="00131B2E" w:rsidRPr="00131B2E" w:rsidRDefault="00131B2E" w:rsidP="00131B2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utvrđenim zakonom </w:t>
      </w:r>
      <w:bookmarkStart w:id="11" w:name="_Hlk146277132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približan postotak radnog vremena koji je potreban za obavljanje navedenih poslova 30%, </w:t>
      </w:r>
      <w:bookmarkEnd w:id="11"/>
    </w:p>
    <w:p w14:paraId="026B70A0" w14:textId="77777777" w:rsidR="00131B2E" w:rsidRPr="00131B2E" w:rsidRDefault="00131B2E" w:rsidP="00131B2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CC5129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pokreće upravne postupke i naređuje odgovarajuće mjere u skladu s Odlukom o redu na pomorskom dobru 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približan postotak radnog vremena koji je potreban za obavljanje navedenih poslova 30%,</w:t>
      </w:r>
    </w:p>
    <w:p w14:paraId="2F528417" w14:textId="77777777" w:rsidR="00131B2E" w:rsidRPr="00131B2E" w:rsidRDefault="00131B2E" w:rsidP="00131B2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obavlja i druge poslove u vezi sa pomorskim dobrom prema nalogu pročelnika - </w:t>
      </w:r>
      <w:r w:rsidRPr="00131B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približan postotak radnog vremena koji je potreban za obavljanje navedenih poslova 10%,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.“</w:t>
      </w:r>
    </w:p>
    <w:p w14:paraId="0BA22A05" w14:textId="77777777" w:rsidR="00131B2E" w:rsidRPr="00131B2E" w:rsidRDefault="00131B2E" w:rsidP="0013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816E7F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78D08F" w14:textId="77777777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2" w:name="_Hlk146276475"/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7.</w:t>
      </w:r>
    </w:p>
    <w:bookmarkEnd w:id="12"/>
    <w:p w14:paraId="0CE5D04D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74BEFC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Ostale odredbe iz Pravilnika o unutarnjem redu upravnih tijela Grada Buje –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ostaju u cijelosti neizmijenjene.</w:t>
      </w:r>
    </w:p>
    <w:p w14:paraId="04CFBF6A" w14:textId="77777777" w:rsidR="00131B2E" w:rsidRPr="00131B2E" w:rsidRDefault="00131B2E" w:rsidP="00131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6D9AC7" w14:textId="77777777" w:rsidR="00131B2E" w:rsidRDefault="00131B2E" w:rsidP="00131B2E">
      <w:pPr>
        <w:suppressAutoHyphens/>
        <w:spacing w:after="0" w:line="240" w:lineRule="auto"/>
        <w:jc w:val="center"/>
        <w:rPr>
          <w:rFonts w:eastAsia="TimesNewRoman" w:cs="Calibri"/>
          <w:sz w:val="24"/>
          <w:szCs w:val="24"/>
          <w:lang w:eastAsia="hr-HR"/>
        </w:rPr>
      </w:pPr>
    </w:p>
    <w:p w14:paraId="2F8F3C71" w14:textId="77777777" w:rsidR="00131B2E" w:rsidRDefault="00131B2E" w:rsidP="00131B2E">
      <w:pPr>
        <w:suppressAutoHyphens/>
        <w:spacing w:after="0" w:line="240" w:lineRule="auto"/>
        <w:jc w:val="center"/>
        <w:rPr>
          <w:rFonts w:eastAsia="TimesNewRoman" w:cs="Calibri"/>
          <w:sz w:val="24"/>
          <w:szCs w:val="24"/>
          <w:lang w:eastAsia="hr-HR"/>
        </w:rPr>
      </w:pPr>
    </w:p>
    <w:p w14:paraId="30EEEE45" w14:textId="20AD8FB3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eastAsia="TimesNewRoman" w:cs="Calibri"/>
          <w:sz w:val="24"/>
          <w:szCs w:val="24"/>
          <w:lang w:eastAsia="hr-HR"/>
        </w:rPr>
        <w:t>Č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lanak 8.</w:t>
      </w:r>
    </w:p>
    <w:p w14:paraId="59379FB6" w14:textId="77777777" w:rsidR="00131B2E" w:rsidRPr="00131B2E" w:rsidRDefault="00131B2E" w:rsidP="00131B2E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F6F05E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Ove Izmjene i dopune Pravilnika o unutarnjem redu upravnih tijela Grada Buje -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 stupaju na snagu osmi dan od dana objave u Službenim novinama Grada Buja. </w:t>
      </w:r>
    </w:p>
    <w:p w14:paraId="2D702B87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Primjerak Prijedloga Izmjena i dopuna Pravilnika prethodno je dostavljen sindikalnom povjereniku/ci.</w:t>
      </w:r>
    </w:p>
    <w:p w14:paraId="4342AAAA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9A26AE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CAC2C5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0"/>
          <w:szCs w:val="20"/>
          <w:lang w:val="pl-PL" w:eastAsia="hr-HR"/>
        </w:rPr>
        <w:t>KLASA/CLASSE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:110-01/23-01/01</w:t>
      </w:r>
    </w:p>
    <w:p w14:paraId="089EC63A" w14:textId="53442348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0"/>
          <w:szCs w:val="20"/>
          <w:lang w:val="pl-PL" w:eastAsia="hr-HR"/>
        </w:rPr>
        <w:t>URBROJ/NUM.PROT.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:2163-2-01/1-23-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</w:t>
      </w:r>
    </w:p>
    <w:p w14:paraId="4E275D8F" w14:textId="3A89EAFA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Buje/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, 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.09.2023.</w:t>
      </w:r>
    </w:p>
    <w:p w14:paraId="0A2D94DA" w14:textId="77777777" w:rsidR="00AF00C4" w:rsidRDefault="00AF00C4" w:rsidP="00AF00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FA815E" w14:textId="04D8BF3F" w:rsidR="00AF00C4" w:rsidRPr="00541EA6" w:rsidRDefault="00AF00C4" w:rsidP="00AF00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13" w:name="_Hlk146539529"/>
      <w:r w:rsidRPr="00541EA6">
        <w:rPr>
          <w:rFonts w:ascii="Times New Roman" w:hAnsi="Times New Roman"/>
          <w:b/>
          <w:sz w:val="24"/>
        </w:rPr>
        <w:t>GRAD BUJE - CITTÀ DI BUIE</w:t>
      </w:r>
    </w:p>
    <w:p w14:paraId="7941E496" w14:textId="77777777" w:rsidR="00AF00C4" w:rsidRPr="00541EA6" w:rsidRDefault="00AF00C4" w:rsidP="00AF00C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Gradonačelnik-</w:t>
      </w:r>
      <w:proofErr w:type="spellStart"/>
      <w:r w:rsidRPr="00541EA6">
        <w:rPr>
          <w:rFonts w:ascii="Times New Roman" w:hAnsi="Times New Roman"/>
          <w:sz w:val="24"/>
        </w:rPr>
        <w:t>Il</w:t>
      </w:r>
      <w:proofErr w:type="spellEnd"/>
      <w:r w:rsidRPr="00541EA6">
        <w:rPr>
          <w:rFonts w:ascii="Times New Roman" w:hAnsi="Times New Roman"/>
          <w:sz w:val="24"/>
        </w:rPr>
        <w:t xml:space="preserve"> </w:t>
      </w:r>
      <w:proofErr w:type="spellStart"/>
      <w:r w:rsidRPr="00541EA6">
        <w:rPr>
          <w:rFonts w:ascii="Times New Roman" w:hAnsi="Times New Roman"/>
          <w:sz w:val="24"/>
        </w:rPr>
        <w:t>Sindaco</w:t>
      </w:r>
      <w:proofErr w:type="spellEnd"/>
    </w:p>
    <w:bookmarkEnd w:id="13"/>
    <w:p w14:paraId="52429BDC" w14:textId="49A0C482" w:rsidR="00131B2E" w:rsidRPr="00131B2E" w:rsidRDefault="00131B2E" w:rsidP="00131B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 xml:space="preserve">Fabrizio </w:t>
      </w:r>
      <w:proofErr w:type="spellStart"/>
      <w:r w:rsidRPr="00131B2E">
        <w:rPr>
          <w:rFonts w:ascii="Times New Roman" w:eastAsia="Times New Roman" w:hAnsi="Times New Roman"/>
          <w:sz w:val="24"/>
          <w:szCs w:val="24"/>
          <w:lang w:eastAsia="hr-HR"/>
        </w:rPr>
        <w:t>Vižintin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0622E9F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32"/>
          <w:szCs w:val="32"/>
          <w:lang w:eastAsia="hr-HR"/>
        </w:rPr>
      </w:pPr>
    </w:p>
    <w:p w14:paraId="31A37296" w14:textId="77777777" w:rsidR="00131B2E" w:rsidRPr="00131B2E" w:rsidRDefault="00131B2E" w:rsidP="00131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715432" w14:textId="77777777" w:rsidR="00C71D0C" w:rsidRDefault="00C71D0C" w:rsidP="00E61102">
      <w:pPr>
        <w:tabs>
          <w:tab w:val="left" w:pos="1875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BD4661" w14:textId="11B071C2" w:rsidR="00C71D0C" w:rsidRDefault="00C71D0C" w:rsidP="00E61102">
      <w:pPr>
        <w:tabs>
          <w:tab w:val="left" w:pos="1875"/>
        </w:tabs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bookmarkStart w:id="14" w:name="_Hlk139526642"/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1</w:t>
      </w:r>
      <w:r w:rsidR="00541EA6"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5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bookmarkEnd w:id="14"/>
    <w:p w14:paraId="33BC731B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  <w:szCs w:val="24"/>
        </w:rPr>
        <w:t xml:space="preserve">Na temelju članka </w:t>
      </w:r>
      <w:r w:rsidRPr="00541EA6">
        <w:rPr>
          <w:rFonts w:ascii="Times New Roman" w:hAnsi="Times New Roman"/>
          <w:sz w:val="24"/>
        </w:rPr>
        <w:t xml:space="preserve">19. i 48. Zakona o lokalnoj i područnoj (regionalnoj) samoupravi („Narodne novine“ broj 33/01, 60/01, 129/05, 109/07, 125/08, 36/09, 150/11, 144/12, 19/13, 123/17, 98/19, 144/20) i na temelju članka </w:t>
      </w:r>
      <w:smartTag w:uri="urn:schemas-microsoft-com:office:smarttags" w:element="metricconverter">
        <w:smartTagPr>
          <w:attr w:name="ProductID" w:val="65. a"/>
        </w:smartTagPr>
        <w:r w:rsidRPr="00541EA6">
          <w:rPr>
            <w:rFonts w:ascii="Times New Roman" w:hAnsi="Times New Roman"/>
            <w:sz w:val="24"/>
          </w:rPr>
          <w:t>65. a</w:t>
        </w:r>
      </w:smartTag>
      <w:r w:rsidRPr="00541EA6">
        <w:rPr>
          <w:rFonts w:ascii="Times New Roman" w:hAnsi="Times New Roman"/>
          <w:sz w:val="24"/>
        </w:rPr>
        <w:t xml:space="preserve"> Statuta Grada Buja ( „Službene novine Grada Buja“ broj 11/09, 05/11, 11/11, 03/13, 05/18, 19/18-pročišćeni tekst, 04/21),</w:t>
      </w:r>
      <w:r w:rsidRPr="00541EA6">
        <w:rPr>
          <w:rFonts w:ascii="Times New Roman" w:hAnsi="Times New Roman"/>
          <w:sz w:val="24"/>
          <w:szCs w:val="24"/>
        </w:rPr>
        <w:t xml:space="preserve"> </w:t>
      </w:r>
      <w:r w:rsidRPr="00541EA6">
        <w:rPr>
          <w:rFonts w:ascii="Times New Roman" w:hAnsi="Times New Roman"/>
          <w:sz w:val="24"/>
        </w:rPr>
        <w:t xml:space="preserve">Gradonačelnik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donosi</w:t>
      </w:r>
    </w:p>
    <w:p w14:paraId="5F988FE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D45FA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065D332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ODLUKU</w:t>
      </w:r>
    </w:p>
    <w:p w14:paraId="1D63FD0F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o sufinanciranju troškova prijevoza učenika srednjih škola za </w:t>
      </w:r>
    </w:p>
    <w:p w14:paraId="1FEFDE66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školsku godinu 2023./2024.</w:t>
      </w:r>
    </w:p>
    <w:p w14:paraId="5033C080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C6CD958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6DB05EC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I. OPĆE ODREDBE</w:t>
      </w:r>
    </w:p>
    <w:p w14:paraId="3B7EF97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1341B34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Članak 1. </w:t>
      </w:r>
    </w:p>
    <w:p w14:paraId="17044161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b/>
          <w:sz w:val="24"/>
        </w:rPr>
        <w:tab/>
      </w:r>
      <w:r w:rsidRPr="00541EA6">
        <w:rPr>
          <w:rFonts w:ascii="Times New Roman" w:hAnsi="Times New Roman"/>
          <w:sz w:val="24"/>
        </w:rPr>
        <w:t xml:space="preserve">Ovom se Odlukom propisuju kriteriji, mjesečni iznos i način ostvarivanja prava na dodatni udio sufinanciranja troškova prijevoza učenika srednjih škola od mjesta prebivališta do mjesta školovanja koji se osigurava iz Proračuna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te nadležno upravno tijelo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zaduženo za provedbu ove Odluke. </w:t>
      </w:r>
    </w:p>
    <w:p w14:paraId="194CF584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73832C" w14:textId="77777777" w:rsid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AB5FA4" w14:textId="77777777" w:rsid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7AAE3C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701931" w14:textId="77777777" w:rsid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27C0DFE" w14:textId="7F7B260F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Članak 2. </w:t>
      </w:r>
    </w:p>
    <w:p w14:paraId="2C31AF67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b/>
          <w:sz w:val="24"/>
        </w:rPr>
        <w:tab/>
      </w:r>
      <w:r w:rsidRPr="00541EA6">
        <w:rPr>
          <w:rFonts w:ascii="Times New Roman" w:hAnsi="Times New Roman"/>
          <w:sz w:val="24"/>
        </w:rPr>
        <w:t xml:space="preserve">Grad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će sufinancirati iznad standarda mjesečne troškove prijevoza redovitih učenika srednjih škola tijekom školske godine 2023./2024. a koji ispunjavaju uvjete utvrđene ovom Odlukom.</w:t>
      </w:r>
    </w:p>
    <w:p w14:paraId="0922CC00" w14:textId="77777777" w:rsidR="00541EA6" w:rsidRPr="00541EA6" w:rsidRDefault="00541EA6" w:rsidP="00541EA6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Pravo na sufinanciranje troškova prijevoza imaju redoviti učenici srednjih škola koji imaju prebivalište na području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ako za putovanje od mjesta stanovanja do mjesta školovanja koriste sredstva javnog linijskog prijevoza, a u iznimnim i opravdanim slučajevima i učenici koji radi nemogućnosti korištenja javnog linijskog prijevoza koriste alternativna sredstva prijevoza o čemu odlučuje nadležni Upravni odjel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>.</w:t>
      </w:r>
    </w:p>
    <w:p w14:paraId="16F8DDB7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45E746B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6A51CE4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II. KRITERIJI I NAČIN OSTVARIVANJA PRAVA NA SUFINANCIRANJE   TROŠKOVA PRIJEVOZA</w:t>
      </w:r>
    </w:p>
    <w:p w14:paraId="57521F8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48F9F6A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Članak 3. </w:t>
      </w:r>
    </w:p>
    <w:p w14:paraId="14E3492D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Grad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će sudjelovati iznad standarda u sufinanciranju jednoga dijela troškova prijevoza učenika srednjih škola tijekom školske godine 2023./2024.</w:t>
      </w:r>
    </w:p>
    <w:p w14:paraId="6E7B0881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Dio troškova prijevoza učenika srednjih škola sufinancira se iz Državnog proračuna </w:t>
      </w:r>
      <w:bookmarkStart w:id="15" w:name="OLE_LINK10"/>
      <w:bookmarkStart w:id="16" w:name="OLE_LINK11"/>
      <w:r w:rsidRPr="00541EA6">
        <w:rPr>
          <w:rFonts w:ascii="Times New Roman" w:hAnsi="Times New Roman"/>
          <w:sz w:val="24"/>
        </w:rPr>
        <w:t>na temelju Odluke Vlade Republike Hrvatske o kriterijima i načinu financiranja troškova javnog prijevoza redovitih učenika srednjih škola za školsku godinu 2023./2024. (NN 95/23).</w:t>
      </w:r>
    </w:p>
    <w:p w14:paraId="01022FCF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U ostatku troškova prijevoza učenika srednjih škola za predmetno razdoblje sudjelovat će roditelji. </w:t>
      </w:r>
    </w:p>
    <w:bookmarkEnd w:id="15"/>
    <w:bookmarkEnd w:id="16"/>
    <w:p w14:paraId="4BF0BDE3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b/>
          <w:sz w:val="24"/>
        </w:rPr>
        <w:tab/>
      </w:r>
      <w:bookmarkStart w:id="17" w:name="OLE_LINK3"/>
    </w:p>
    <w:p w14:paraId="6DB1955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</w:r>
      <w:bookmarkEnd w:id="17"/>
    </w:p>
    <w:p w14:paraId="50BA204A" w14:textId="77777777" w:rsidR="00541EA6" w:rsidRPr="00541EA6" w:rsidRDefault="00541EA6" w:rsidP="00541EA6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b/>
          <w:sz w:val="24"/>
        </w:rPr>
        <w:t>Članak 4.</w:t>
      </w:r>
      <w:r w:rsidRPr="00541EA6">
        <w:rPr>
          <w:rFonts w:ascii="Times New Roman" w:hAnsi="Times New Roman"/>
          <w:sz w:val="24"/>
        </w:rPr>
        <w:t xml:space="preserve"> </w:t>
      </w:r>
    </w:p>
    <w:p w14:paraId="0F758509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41EA6">
        <w:rPr>
          <w:rFonts w:ascii="Times New Roman" w:hAnsi="Times New Roman"/>
          <w:sz w:val="24"/>
          <w:szCs w:val="24"/>
        </w:rPr>
        <w:tab/>
        <w:t xml:space="preserve">Pravo na sufinanciranje od Grada Buje - </w:t>
      </w:r>
      <w:proofErr w:type="spellStart"/>
      <w:r w:rsidRPr="00541EA6">
        <w:rPr>
          <w:rFonts w:ascii="Times New Roman" w:hAnsi="Times New Roman"/>
          <w:sz w:val="24"/>
          <w:szCs w:val="24"/>
        </w:rPr>
        <w:t>Buie</w:t>
      </w:r>
      <w:proofErr w:type="spellEnd"/>
      <w:r w:rsidRPr="00541EA6">
        <w:rPr>
          <w:rFonts w:ascii="Times New Roman" w:hAnsi="Times New Roman"/>
          <w:sz w:val="24"/>
          <w:szCs w:val="24"/>
        </w:rPr>
        <w:t xml:space="preserve"> u mjesečnom iznosu od </w:t>
      </w:r>
      <w:r w:rsidRPr="00541EA6">
        <w:rPr>
          <w:rFonts w:ascii="Times New Roman" w:hAnsi="Times New Roman"/>
          <w:b/>
          <w:sz w:val="24"/>
          <w:szCs w:val="24"/>
        </w:rPr>
        <w:t>30,00 €</w:t>
      </w:r>
      <w:r w:rsidRPr="00541EA6">
        <w:rPr>
          <w:rFonts w:ascii="Times New Roman" w:hAnsi="Times New Roman"/>
          <w:sz w:val="24"/>
          <w:szCs w:val="24"/>
        </w:rPr>
        <w:t xml:space="preserve"> (226,04 kune, fiksni tečaj konverzije kune u euro </w:t>
      </w:r>
      <w:r w:rsidRPr="00541E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euro = 7,53450 kuna) </w:t>
      </w:r>
      <w:r w:rsidRPr="00541EA6">
        <w:rPr>
          <w:rFonts w:ascii="Times New Roman" w:hAnsi="Times New Roman"/>
          <w:sz w:val="24"/>
        </w:rPr>
        <w:t>za mjesečne učeničke vozne karte tijekom školske godine 2023./2024. ostvaruju učenici koji su upisani u programe redovitog obrazovanja u srednjim javnim školama sa sjedištem u Poreču, Pazinu, Rovinju, Puli, Buzetu, Labinu uz uvjet da takav program nije dostupan u jednoj od srednjih javnih škola sa sjedištem u Bujama ili ako zbog smanjenog interesa učenika za upis u pojedini program razredni odjel nije bio ustrojen u jednoj od srednjih škola sa sjedištem u Bujama.</w:t>
      </w:r>
    </w:p>
    <w:p w14:paraId="2A7D6F0E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b/>
          <w:sz w:val="24"/>
        </w:rPr>
        <w:tab/>
      </w:r>
      <w:r w:rsidRPr="00541EA6">
        <w:rPr>
          <w:rFonts w:ascii="Times New Roman" w:hAnsi="Times New Roman"/>
          <w:sz w:val="24"/>
        </w:rPr>
        <w:t xml:space="preserve">Sufinanciranje mjesečnih troškova prijevoza iz stavka 1. ovoga članka odobrava se na temelju pisanog zahtjeva roditelja ili skrbnika koji je podnesen nadležnom upravnom tijelu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u prvom polugodištu školske godine 2023./2024. </w:t>
      </w:r>
    </w:p>
    <w:p w14:paraId="291A3C3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Uz pisani zahtjev prilažu se: </w:t>
      </w:r>
    </w:p>
    <w:p w14:paraId="6E83B794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potvrda o upisu u srednju školu,</w:t>
      </w:r>
    </w:p>
    <w:p w14:paraId="4E26A72B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 xml:space="preserve">preslik osobne iskaznice odnosno uvjerenje o prebivalištu na području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>,</w:t>
      </w:r>
    </w:p>
    <w:p w14:paraId="3BE806F2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 xml:space="preserve">IBAN transakcijskog računa učenika/roditelja </w:t>
      </w:r>
    </w:p>
    <w:p w14:paraId="4F5F4216" w14:textId="77777777" w:rsidR="00541EA6" w:rsidRPr="00541EA6" w:rsidRDefault="00541EA6" w:rsidP="00541EA6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Nadležni upravni odjel će podnositelju zahtjeva utvrditi pravo na sufinanciranje troškova prijevoza na temelju rješenja. </w:t>
      </w:r>
    </w:p>
    <w:p w14:paraId="14772D79" w14:textId="77777777" w:rsidR="00541EA6" w:rsidRPr="00541EA6" w:rsidRDefault="00541EA6" w:rsidP="00541EA6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Iznos sufinanciranja iz članka 3. stavak 4. ove Odluke isplaćivat će se za tekući mjesec izravno na račun podnositelja zahtjeva. </w:t>
      </w:r>
    </w:p>
    <w:p w14:paraId="3B182884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2DB2306" w14:textId="77777777" w:rsid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8D71437" w14:textId="11833D80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Članak 5. </w:t>
      </w:r>
    </w:p>
    <w:p w14:paraId="5E2F47AA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Pravo na sufinanciranje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u mjesečnom iznosu od </w:t>
      </w:r>
      <w:r w:rsidRPr="00541EA6">
        <w:rPr>
          <w:rFonts w:ascii="Times New Roman" w:hAnsi="Times New Roman"/>
          <w:b/>
          <w:sz w:val="24"/>
          <w:szCs w:val="24"/>
        </w:rPr>
        <w:t>30,00 €</w:t>
      </w:r>
      <w:r w:rsidRPr="00541EA6">
        <w:rPr>
          <w:rFonts w:ascii="Times New Roman" w:hAnsi="Times New Roman"/>
          <w:sz w:val="24"/>
          <w:szCs w:val="24"/>
        </w:rPr>
        <w:t xml:space="preserve"> (226,04 kune, fiksni tečaj konverzije kune u euro </w:t>
      </w:r>
      <w:r w:rsidRPr="00541E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euro = 7,53450 kuna) </w:t>
      </w:r>
      <w:r w:rsidRPr="00541EA6">
        <w:rPr>
          <w:rFonts w:ascii="Times New Roman" w:hAnsi="Times New Roman"/>
          <w:sz w:val="24"/>
        </w:rPr>
        <w:t>tijekom školske godine 2023./2024. ostvaruju učenici koji su upisani u programe redovitog obrazovanja u srednjim javnim školama na području Istarske županije ili u drugim županijama u Republici Hrvatskoj s obzirom na nedostupnost programa u srednjim školama sa sjedištem u Bujama ili ako zbog smanjenog interesa učenika za upis u pojedini program razredni odjel nije bio ustrojen u jednoj od srednjih škola sa sjedištem u Bujama, a koji su zbog udaljenosti mjesta školovanja smješteni u učeničkim domovima ili u privatnom smještaju, a putuju tjedno, mjesečno, odnosno povremeno koristeći se uslugama javnog linijskog prijevoza različitih prijevoznika ili drugim alternativnim sredstvima.</w:t>
      </w:r>
    </w:p>
    <w:p w14:paraId="56DD1BC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Sufinanciranje mjesečnih troškova prijevoza iz stavka 1. ovoga članka odobrava se na temelju pisanog zahtjeva roditelja ili skrbnika koji je podnesen nadležnom upravnom tijelu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u prvom polugodištu školske godine 2023./2024.  </w:t>
      </w:r>
    </w:p>
    <w:p w14:paraId="7B7E6A2A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Uz pisani zahtjev prilažu se: </w:t>
      </w:r>
    </w:p>
    <w:p w14:paraId="3BBBD028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potvrda o upisu u srednju školu,</w:t>
      </w:r>
    </w:p>
    <w:p w14:paraId="2F2D74F6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potvrda o smještaju u učeničkom domu (u koliko je primjenjivo),</w:t>
      </w:r>
      <w:bookmarkStart w:id="18" w:name="OLE_LINK6"/>
      <w:bookmarkStart w:id="19" w:name="OLE_LINK8"/>
    </w:p>
    <w:p w14:paraId="7DECC074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preslik osobne iskaznice odnosno uvjerenje o prebivalištu na području Grada Buja,</w:t>
      </w:r>
      <w:bookmarkEnd w:id="18"/>
      <w:bookmarkEnd w:id="19"/>
    </w:p>
    <w:p w14:paraId="7EA02017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 xml:space="preserve">IBAN transakcijskog računa učenika/roditelja </w:t>
      </w:r>
    </w:p>
    <w:p w14:paraId="5FFC1F98" w14:textId="77777777" w:rsidR="00541EA6" w:rsidRPr="00541EA6" w:rsidRDefault="00541EA6" w:rsidP="00541EA6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Nadležni upravni odjel će podnositelju zahtjeva utvrditi pravo na sufinanciranje troškova prijevoza na temelju rješenja. </w:t>
      </w:r>
    </w:p>
    <w:p w14:paraId="6654F331" w14:textId="77777777" w:rsidR="00541EA6" w:rsidRPr="00541EA6" w:rsidRDefault="00541EA6" w:rsidP="00541EA6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Iznos sufinanciranja iz stavka 1. ovoga članka isplaćivat će se za tekući mjesec izravno na račun podnositelja zahtjeva. </w:t>
      </w:r>
    </w:p>
    <w:p w14:paraId="64028AFF" w14:textId="77777777" w:rsidR="00541EA6" w:rsidRPr="00541EA6" w:rsidRDefault="00541EA6" w:rsidP="00541E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sz w:val="24"/>
        </w:rPr>
        <w:tab/>
      </w:r>
    </w:p>
    <w:p w14:paraId="509B3D9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E95B0D9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Članak 6. </w:t>
      </w:r>
    </w:p>
    <w:p w14:paraId="7FAE787A" w14:textId="77777777" w:rsidR="00541EA6" w:rsidRPr="00541EA6" w:rsidRDefault="00541EA6" w:rsidP="00541EA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 xml:space="preserve">Pravo na sufinanciranje Grada Buja u mjesečnom iznosu od </w:t>
      </w:r>
      <w:r w:rsidRPr="00541EA6">
        <w:rPr>
          <w:rFonts w:ascii="Times New Roman" w:hAnsi="Times New Roman"/>
          <w:b/>
          <w:sz w:val="24"/>
          <w:szCs w:val="24"/>
        </w:rPr>
        <w:t>30,00 €</w:t>
      </w:r>
      <w:r w:rsidRPr="00541EA6">
        <w:rPr>
          <w:rFonts w:ascii="Times New Roman" w:hAnsi="Times New Roman"/>
          <w:sz w:val="24"/>
          <w:szCs w:val="24"/>
        </w:rPr>
        <w:t xml:space="preserve"> (226,04 kune, fiksni tečaj konverzije kune u euro </w:t>
      </w:r>
      <w:r w:rsidRPr="00541E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euro = 7,53450 kuna) </w:t>
      </w:r>
      <w:r w:rsidRPr="00541EA6">
        <w:rPr>
          <w:rFonts w:ascii="Times New Roman" w:hAnsi="Times New Roman"/>
          <w:sz w:val="24"/>
        </w:rPr>
        <w:t xml:space="preserve">tijekom </w:t>
      </w:r>
      <w:proofErr w:type="spellStart"/>
      <w:r w:rsidRPr="00541EA6">
        <w:rPr>
          <w:rFonts w:ascii="Times New Roman" w:hAnsi="Times New Roman"/>
          <w:sz w:val="24"/>
        </w:rPr>
        <w:t>tijekom</w:t>
      </w:r>
      <w:proofErr w:type="spellEnd"/>
      <w:r w:rsidRPr="00541EA6">
        <w:rPr>
          <w:rFonts w:ascii="Times New Roman" w:hAnsi="Times New Roman"/>
          <w:sz w:val="24"/>
        </w:rPr>
        <w:t xml:space="preserve"> školske godine 2023./2024. ostvaruju učenici srednjih škola koji su upisani u programe redovitog obrazovanja koji dnevno putuju i u pravilu koriste ugovoreni prijevoz, ili su radi udaljenosti smješteni u učeničkom domu a školuju se u srednjim školama u Republici Sloveniji i to na području Pirana, </w:t>
      </w:r>
      <w:proofErr w:type="spellStart"/>
      <w:r w:rsidRPr="00541EA6">
        <w:rPr>
          <w:rFonts w:ascii="Times New Roman" w:hAnsi="Times New Roman"/>
          <w:sz w:val="24"/>
        </w:rPr>
        <w:t>Izole</w:t>
      </w:r>
      <w:proofErr w:type="spellEnd"/>
      <w:r w:rsidRPr="00541EA6">
        <w:rPr>
          <w:rFonts w:ascii="Times New Roman" w:hAnsi="Times New Roman"/>
          <w:sz w:val="24"/>
        </w:rPr>
        <w:t xml:space="preserve"> i Kopra uz uvjet da takav program nije dostupan u jednoj od srednjih javnih škola sa sjedištem u Bujama ili ako zbog smanjenog interesa učenika za upis u pojedini program razredni odjel nije bio ustrojen u jednoj od srednjih škola sa sjedištem u Bujama, a u kojima se nastavni program izvodi na slovenskom i talijanskom jeziku. </w:t>
      </w:r>
    </w:p>
    <w:p w14:paraId="6350E611" w14:textId="77777777" w:rsidR="00541EA6" w:rsidRPr="00541EA6" w:rsidRDefault="00541EA6" w:rsidP="00541EA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 xml:space="preserve">Iznimno, uz pisani zahtjev i obrazloženje, pravo na sufinanciranje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u mjesečnom iznosu od </w:t>
      </w:r>
      <w:r w:rsidRPr="00541EA6">
        <w:rPr>
          <w:rFonts w:ascii="Times New Roman" w:hAnsi="Times New Roman"/>
          <w:b/>
          <w:sz w:val="24"/>
          <w:szCs w:val="24"/>
        </w:rPr>
        <w:t>30,00 €</w:t>
      </w:r>
      <w:r w:rsidRPr="00541EA6">
        <w:rPr>
          <w:rFonts w:ascii="Times New Roman" w:hAnsi="Times New Roman"/>
          <w:sz w:val="24"/>
          <w:szCs w:val="24"/>
        </w:rPr>
        <w:t xml:space="preserve"> (226,04 kune, fiksni tečaj konverzije kune u euro </w:t>
      </w:r>
      <w:r w:rsidRPr="00541E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euro = 7,53450 kuna)  </w:t>
      </w:r>
      <w:r w:rsidRPr="00541EA6">
        <w:rPr>
          <w:rFonts w:ascii="Times New Roman" w:hAnsi="Times New Roman"/>
          <w:sz w:val="24"/>
        </w:rPr>
        <w:t xml:space="preserve">tijekom </w:t>
      </w:r>
      <w:proofErr w:type="spellStart"/>
      <w:r w:rsidRPr="00541EA6">
        <w:rPr>
          <w:rFonts w:ascii="Times New Roman" w:hAnsi="Times New Roman"/>
          <w:sz w:val="24"/>
        </w:rPr>
        <w:t>tijekom</w:t>
      </w:r>
      <w:proofErr w:type="spellEnd"/>
      <w:r w:rsidRPr="00541EA6">
        <w:rPr>
          <w:rFonts w:ascii="Times New Roman" w:hAnsi="Times New Roman"/>
          <w:sz w:val="24"/>
        </w:rPr>
        <w:t xml:space="preserve"> školske godine 2023./2024., ostvaruju i učenici koji su završili osnovnoškolsko obrazovanje na talijanskom nastavnom jeziku, a upisali su srednju školu u Republici Italiji obzirom na nedostupnost specifičnih obrazovnih, strukovnih i umjetničkih srednjoškolskih nastavnih programa na talijanskom jeziku u Republici Hrvatskoj i Republici Sloveniji. </w:t>
      </w:r>
    </w:p>
    <w:p w14:paraId="3196FCDC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Sufinanciranje mjesečnih troškova prijevoza iz stavka 1. i 2. ovoga članka odobrava se na temelju pisanog zahtjeva roditelja ili skrbnika koji je podnesen nadležnom upravnom tijelu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u prvom polugodištu školske godine 2023./2024.    </w:t>
      </w:r>
    </w:p>
    <w:p w14:paraId="086F3FDE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lastRenderedPageBreak/>
        <w:tab/>
        <w:t xml:space="preserve">Uz pisani zahtjev prilažu se: </w:t>
      </w:r>
    </w:p>
    <w:p w14:paraId="2EF1E71D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potvrda o upisu u srednju školu,</w:t>
      </w:r>
    </w:p>
    <w:p w14:paraId="113C179C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potvrda o smještaju u učeničkom domu (u koliko je primjenjivo),</w:t>
      </w:r>
    </w:p>
    <w:p w14:paraId="49626781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preslik osobne iskaznice odnosno uvjerenje o prebivalištu na području Grada Buja,</w:t>
      </w:r>
    </w:p>
    <w:p w14:paraId="5F29A3AB" w14:textId="77777777" w:rsidR="00541EA6" w:rsidRPr="00541EA6" w:rsidRDefault="00541EA6" w:rsidP="00541EA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 xml:space="preserve">IBAN transakcijskog računa učenika/roditelja </w:t>
      </w:r>
    </w:p>
    <w:p w14:paraId="5B78AEDC" w14:textId="77777777" w:rsidR="00541EA6" w:rsidRPr="00541EA6" w:rsidRDefault="00541EA6" w:rsidP="00541EA6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Nadležni upravni odjel će podnositelju zahtjeva utvrditi pravo na sufinanciranje troškova prijevoza na temelju rješenja. </w:t>
      </w:r>
    </w:p>
    <w:p w14:paraId="3FD922A9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Iznos sufinanciranja iz stavka 1. ovoga članka isplaćivat će se za tekući mjesec izravno na račun podnositelja zahtjeva. </w:t>
      </w:r>
    </w:p>
    <w:p w14:paraId="08138716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0321ABA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Članak 7. </w:t>
      </w:r>
    </w:p>
    <w:p w14:paraId="4D383334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>Učenicima koji su članovi kućanstva koje je korisnik zajamčene minimalne naknade ili pomoći za uzdržavanje sukladno propisu kojim se uređuje područje socijalne skrbi, a koji su u školskoj godini 2023./2024. upisani u srednje škole na području Republike Hrvatske kao redoviti učenici, ostvaruju pravo na financiranje 100% cijene mjesečne učeničke karte mjesnog i međumjesnog javnog prijevoza.</w:t>
      </w:r>
    </w:p>
    <w:p w14:paraId="00111F7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>Pravo iz stavka 1. ovoga članka, ostvaruje se u skladu s odredbama Odluke Vlade Republike Hrvatske o kriterijima i načinu financiranja troškova javnog prijevoza redovitih učenika srednjih škola za školsku godinu 2023./2024. (NN 95/23).</w:t>
      </w:r>
    </w:p>
    <w:p w14:paraId="2BF00BD1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3021BA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2EADAA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III. PRIJELAZNE I ZAVRŠNE ODREDBE</w:t>
      </w:r>
    </w:p>
    <w:p w14:paraId="36D26F5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0530A5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 xml:space="preserve">Članak 8. </w:t>
      </w:r>
    </w:p>
    <w:p w14:paraId="5C2808F3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</w:r>
      <w:bookmarkStart w:id="20" w:name="OLE_LINK1"/>
      <w:bookmarkStart w:id="21" w:name="OLE_LINK2"/>
      <w:r w:rsidRPr="00541EA6">
        <w:rPr>
          <w:rFonts w:ascii="Times New Roman" w:hAnsi="Times New Roman"/>
          <w:sz w:val="24"/>
        </w:rPr>
        <w:t xml:space="preserve">Učenici koji zbog određenih razloga promjene program redovitog obrazovanja, ispišu se ili upišu  u drugu  srednju javnu školu ili promjene mjesto školovanja dužni su obavijestiti nadležno upravno tijelo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koje će utvrditi daljnje korištenje prava na sufinanciranje. </w:t>
      </w:r>
    </w:p>
    <w:p w14:paraId="06EC3869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Učenici su dužni bez odgode obavijestiti nadležno upravno tijelo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o odjavi prebivališta sa područja Grada Buja odnosno prijavi prebivališta na području druge JLS. </w:t>
      </w:r>
    </w:p>
    <w:p w14:paraId="2F3CB75D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Učenik gubi pravo na sufinanciranje danom nastupanja okolnosti iz stavka 2. ovog članka. </w:t>
      </w:r>
    </w:p>
    <w:p w14:paraId="47532C7F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CDEE970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EAE5DB4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Članak 9.</w:t>
      </w:r>
    </w:p>
    <w:p w14:paraId="324DB16F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b/>
          <w:sz w:val="24"/>
        </w:rPr>
        <w:tab/>
      </w:r>
      <w:r w:rsidRPr="00541EA6">
        <w:rPr>
          <w:rFonts w:ascii="Times New Roman" w:hAnsi="Times New Roman"/>
          <w:sz w:val="24"/>
        </w:rPr>
        <w:t>Provedba ove odluke u nadležnosti je Upravnog odjela za opće poslove, Odsjeka za lokalnu samoupravu, društvene djelatnosti i gospodarstvo.</w:t>
      </w:r>
      <w:r w:rsidRPr="00541EA6">
        <w:rPr>
          <w:rFonts w:ascii="Times New Roman" w:hAnsi="Times New Roman"/>
          <w:b/>
          <w:sz w:val="24"/>
        </w:rPr>
        <w:t xml:space="preserve"> </w:t>
      </w:r>
      <w:r w:rsidRPr="00541EA6">
        <w:rPr>
          <w:rFonts w:ascii="Times New Roman" w:hAnsi="Times New Roman"/>
          <w:sz w:val="24"/>
        </w:rPr>
        <w:t xml:space="preserve">Grad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će putem nadležnog upravnog tijela na primjeren način obavijestiti javnost u svezi s načinom provedbe ove Odluke, posebice o stjecanju prava na sufinanciranje. </w:t>
      </w:r>
    </w:p>
    <w:p w14:paraId="699CD0A7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bookmarkEnd w:id="20"/>
    <w:bookmarkEnd w:id="21"/>
    <w:p w14:paraId="3FFD94FF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E49DDEA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Članak 10.</w:t>
      </w:r>
    </w:p>
    <w:p w14:paraId="72D34DB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Sredstva za sufinanciranje troškova prijevoza učenika srednjih škola osigurana su u Proračunu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 na poziciji R1201. </w:t>
      </w:r>
    </w:p>
    <w:p w14:paraId="2F5890E3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3BB2B9B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3BB8425" w14:textId="77777777" w:rsid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E84BCA9" w14:textId="5BDBA0FA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Članak 11.</w:t>
      </w:r>
    </w:p>
    <w:p w14:paraId="75469A33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sz w:val="24"/>
        </w:rPr>
        <w:tab/>
        <w:t xml:space="preserve">Za provedbu ove Odluke zadužuje se Upravni odjel za opće poslove, Odsjek za lokalnu samoupravu, društvene djelatnosti i gospodarstvo Grada Buje - </w:t>
      </w:r>
      <w:proofErr w:type="spellStart"/>
      <w:r w:rsidRPr="00541EA6">
        <w:rPr>
          <w:rFonts w:ascii="Times New Roman" w:hAnsi="Times New Roman"/>
          <w:sz w:val="24"/>
        </w:rPr>
        <w:t>Buie</w:t>
      </w:r>
      <w:proofErr w:type="spellEnd"/>
      <w:r w:rsidRPr="00541EA6">
        <w:rPr>
          <w:rFonts w:ascii="Times New Roman" w:hAnsi="Times New Roman"/>
          <w:sz w:val="24"/>
        </w:rPr>
        <w:t xml:space="preserve">. </w:t>
      </w:r>
    </w:p>
    <w:p w14:paraId="30968BA4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A77E8D3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52B9CC1" w14:textId="77777777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Članak 12.</w:t>
      </w:r>
    </w:p>
    <w:p w14:paraId="75295121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b/>
          <w:sz w:val="24"/>
        </w:rPr>
        <w:tab/>
      </w:r>
      <w:r w:rsidRPr="00541EA6">
        <w:rPr>
          <w:rFonts w:ascii="Times New Roman" w:hAnsi="Times New Roman"/>
          <w:sz w:val="24"/>
        </w:rPr>
        <w:t xml:space="preserve">Ova Odluka stupa na snagu danom donošenja i objavit će se u "Službenim novinama Grada Buja". </w:t>
      </w:r>
    </w:p>
    <w:p w14:paraId="4D1A67F5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12FD58" w14:textId="77777777" w:rsidR="00541EA6" w:rsidRPr="00541EA6" w:rsidRDefault="00541EA6" w:rsidP="00541EA6">
      <w:pPr>
        <w:spacing w:after="0" w:line="240" w:lineRule="auto"/>
        <w:ind w:left="5664"/>
        <w:jc w:val="center"/>
        <w:rPr>
          <w:rFonts w:ascii="Times New Roman" w:hAnsi="Times New Roman"/>
          <w:sz w:val="24"/>
        </w:rPr>
      </w:pPr>
    </w:p>
    <w:p w14:paraId="6B23CA3A" w14:textId="77777777" w:rsidR="00AF00C4" w:rsidRPr="00541EA6" w:rsidRDefault="00AF00C4" w:rsidP="00AF00C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541EA6">
        <w:rPr>
          <w:rFonts w:ascii="Times New Roman" w:hAnsi="Times New Roman"/>
          <w:sz w:val="24"/>
          <w:szCs w:val="24"/>
          <w:lang w:val="pl-PL"/>
        </w:rPr>
        <w:t>KLASA/CLASSE: 602-02/23-1/01</w:t>
      </w:r>
    </w:p>
    <w:p w14:paraId="571202CA" w14:textId="77777777" w:rsidR="00AF00C4" w:rsidRPr="00541EA6" w:rsidRDefault="00AF00C4" w:rsidP="00AF00C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541EA6">
        <w:rPr>
          <w:rFonts w:ascii="Times New Roman" w:hAnsi="Times New Roman"/>
          <w:sz w:val="24"/>
          <w:szCs w:val="24"/>
          <w:lang w:val="pl-PL"/>
        </w:rPr>
        <w:t xml:space="preserve">URBROJ/NUM.PROT.: 2163-2-01/1-23-1                                                                    </w:t>
      </w:r>
    </w:p>
    <w:p w14:paraId="6901D2A0" w14:textId="77777777" w:rsidR="00AF00C4" w:rsidRPr="00541EA6" w:rsidRDefault="00AF00C4" w:rsidP="00AF00C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541EA6">
        <w:rPr>
          <w:rFonts w:ascii="Times New Roman" w:hAnsi="Times New Roman"/>
          <w:sz w:val="24"/>
          <w:szCs w:val="24"/>
          <w:lang w:val="pl-PL"/>
        </w:rPr>
        <w:t>Buje/Buie, 11. rujan/settembre 2023.</w:t>
      </w:r>
    </w:p>
    <w:p w14:paraId="4D76C17F" w14:textId="77777777" w:rsidR="00AF00C4" w:rsidRDefault="00AF00C4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8BFA091" w14:textId="77777777" w:rsidR="00AF00C4" w:rsidRDefault="00AF00C4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88DDC8E" w14:textId="7043812D" w:rsidR="00541EA6" w:rsidRPr="00541EA6" w:rsidRDefault="00541EA6" w:rsidP="00541E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b/>
          <w:sz w:val="24"/>
        </w:rPr>
        <w:t>GRAD BUJE - CITTÀ DI BUIE</w:t>
      </w:r>
    </w:p>
    <w:p w14:paraId="61AEF61A" w14:textId="77777777" w:rsidR="00541EA6" w:rsidRPr="00541EA6" w:rsidRDefault="00541EA6" w:rsidP="00AF00C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1EA6">
        <w:rPr>
          <w:rFonts w:ascii="Times New Roman" w:hAnsi="Times New Roman"/>
          <w:sz w:val="24"/>
        </w:rPr>
        <w:t>Gradonačelnik-</w:t>
      </w:r>
      <w:proofErr w:type="spellStart"/>
      <w:r w:rsidRPr="00541EA6">
        <w:rPr>
          <w:rFonts w:ascii="Times New Roman" w:hAnsi="Times New Roman"/>
          <w:sz w:val="24"/>
        </w:rPr>
        <w:t>Il</w:t>
      </w:r>
      <w:proofErr w:type="spellEnd"/>
      <w:r w:rsidRPr="00541EA6">
        <w:rPr>
          <w:rFonts w:ascii="Times New Roman" w:hAnsi="Times New Roman"/>
          <w:sz w:val="24"/>
        </w:rPr>
        <w:t xml:space="preserve"> </w:t>
      </w:r>
      <w:proofErr w:type="spellStart"/>
      <w:r w:rsidRPr="00541EA6">
        <w:rPr>
          <w:rFonts w:ascii="Times New Roman" w:hAnsi="Times New Roman"/>
          <w:sz w:val="24"/>
        </w:rPr>
        <w:t>Sindaco</w:t>
      </w:r>
      <w:proofErr w:type="spellEnd"/>
    </w:p>
    <w:p w14:paraId="1024236F" w14:textId="05FA3CC3" w:rsidR="00541EA6" w:rsidRPr="00541EA6" w:rsidRDefault="00541EA6" w:rsidP="00AF00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1EA6">
        <w:rPr>
          <w:rFonts w:ascii="Times New Roman" w:hAnsi="Times New Roman"/>
          <w:sz w:val="24"/>
        </w:rPr>
        <w:t xml:space="preserve">Fabrizio </w:t>
      </w:r>
      <w:proofErr w:type="spellStart"/>
      <w:r w:rsidRPr="00541EA6">
        <w:rPr>
          <w:rFonts w:ascii="Times New Roman" w:hAnsi="Times New Roman"/>
          <w:sz w:val="24"/>
        </w:rPr>
        <w:t>Vižintin</w:t>
      </w:r>
      <w:proofErr w:type="spellEnd"/>
      <w:r w:rsidRPr="00541EA6">
        <w:rPr>
          <w:rFonts w:ascii="Times New Roman" w:hAnsi="Times New Roman"/>
          <w:sz w:val="24"/>
        </w:rPr>
        <w:t>, v.r.</w:t>
      </w:r>
    </w:p>
    <w:p w14:paraId="55700096" w14:textId="77777777" w:rsidR="00541EA6" w:rsidRPr="00541EA6" w:rsidRDefault="00541EA6" w:rsidP="00541EA6">
      <w:pPr>
        <w:spacing w:after="0" w:line="240" w:lineRule="auto"/>
        <w:ind w:left="5664"/>
        <w:jc w:val="center"/>
        <w:rPr>
          <w:rFonts w:ascii="Times New Roman" w:hAnsi="Times New Roman"/>
          <w:sz w:val="24"/>
        </w:rPr>
      </w:pPr>
    </w:p>
    <w:p w14:paraId="75AC1BFD" w14:textId="77777777" w:rsidR="00541EA6" w:rsidRPr="00541EA6" w:rsidRDefault="00541EA6" w:rsidP="00541EA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E0F4FAB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705E31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DA361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593A3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1A21C5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68E76B5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6CC610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1F71226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8040CE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42E233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EC7D51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906E82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EC4227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1B28C3E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BAD13C" w14:textId="77777777" w:rsidR="00541EA6" w:rsidRPr="00541EA6" w:rsidRDefault="00541EA6" w:rsidP="00541E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3B5E6A" w14:textId="77777777" w:rsidR="00C71D0C" w:rsidRPr="00E61102" w:rsidRDefault="00C71D0C" w:rsidP="00541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C71D0C" w:rsidRPr="00E61102" w:rsidSect="00F026FF">
      <w:headerReference w:type="default" r:id="rId11"/>
      <w:footerReference w:type="default" r:id="rId12"/>
      <w:pgSz w:w="11906" w:h="16838" w:code="9"/>
      <w:pgMar w:top="249" w:right="1418" w:bottom="23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257C" w14:textId="77777777" w:rsidR="009009D4" w:rsidRDefault="009009D4" w:rsidP="008A02A2">
      <w:pPr>
        <w:spacing w:after="0" w:line="240" w:lineRule="auto"/>
      </w:pPr>
      <w:r>
        <w:separator/>
      </w:r>
    </w:p>
  </w:endnote>
  <w:endnote w:type="continuationSeparator" w:id="0">
    <w:p w14:paraId="2151F40A" w14:textId="77777777" w:rsidR="009009D4" w:rsidRDefault="009009D4" w:rsidP="008A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783E" w14:textId="77777777" w:rsidR="008A02A2" w:rsidRPr="00A874D5" w:rsidRDefault="008A02A2" w:rsidP="008A02A2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 w:rsidRPr="00A874D5"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25BB41AF" w14:textId="77777777" w:rsidR="008A02A2" w:rsidRPr="00A874D5" w:rsidRDefault="008A02A2" w:rsidP="008A02A2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18"/>
        <w:szCs w:val="18"/>
        <w:lang w:val="it-IT"/>
      </w:rPr>
    </w:pPr>
    <w:r w:rsidRPr="00A874D5"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 w:history="1">
      <w:r w:rsidRPr="00A874D5">
        <w:rPr>
          <w:rFonts w:ascii="Arial" w:hAnsi="Arial" w:cs="Arial"/>
          <w:b/>
          <w:i/>
          <w:color w:val="215868"/>
          <w:sz w:val="18"/>
          <w:szCs w:val="18"/>
          <w:lang w:val="it-IT"/>
        </w:rPr>
        <w:t>www.buje.hr</w:t>
      </w:r>
    </w:hyperlink>
    <w:r w:rsidRPr="00A874D5"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 </w:t>
    </w:r>
    <w:r w:rsidRPr="00A874D5">
      <w:rPr>
        <w:rFonts w:ascii="Arial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 w:rsidRPr="00A874D5">
      <w:rPr>
        <w:rFonts w:ascii="Arial" w:hAnsi="Arial" w:cs="Arial"/>
        <w:b/>
        <w:i/>
        <w:sz w:val="18"/>
        <w:szCs w:val="18"/>
        <w:lang w:val="it-IT"/>
      </w:rPr>
      <w:t>adresa</w:t>
    </w:r>
    <w:proofErr w:type="spellEnd"/>
    <w:r w:rsidRPr="00A874D5">
      <w:rPr>
        <w:rFonts w:ascii="Arial" w:hAnsi="Arial" w:cs="Arial"/>
        <w:b/>
        <w:i/>
        <w:sz w:val="18"/>
        <w:szCs w:val="18"/>
        <w:lang w:val="it-IT"/>
      </w:rPr>
      <w:t xml:space="preserve">: </w:t>
    </w:r>
    <w:hyperlink r:id="rId2" w:history="1">
      <w:r w:rsidRPr="00A874D5">
        <w:rPr>
          <w:rFonts w:ascii="Arial" w:hAnsi="Arial" w:cs="Arial"/>
          <w:b/>
          <w:i/>
          <w:color w:val="215868"/>
          <w:sz w:val="18"/>
          <w:szCs w:val="18"/>
          <w:lang w:val="it-IT"/>
        </w:rPr>
        <w:t>info@buje.hr</w:t>
      </w:r>
    </w:hyperlink>
    <w:r w:rsidRPr="00A874D5"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</w:t>
    </w:r>
    <w:r w:rsidRPr="00A874D5"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 w:rsidRPr="00A874D5">
      <w:rPr>
        <w:rFonts w:ascii="Arial" w:hAnsi="Arial" w:cs="Arial"/>
        <w:b/>
        <w:i/>
        <w:sz w:val="18"/>
        <w:szCs w:val="18"/>
        <w:lang w:val="it-IT"/>
      </w:rPr>
      <w:fldChar w:fldCharType="begin"/>
    </w:r>
    <w:r w:rsidRPr="00A874D5">
      <w:rPr>
        <w:rFonts w:ascii="Arial" w:hAnsi="Arial" w:cs="Arial"/>
        <w:b/>
        <w:i/>
        <w:sz w:val="18"/>
        <w:szCs w:val="18"/>
        <w:lang w:val="it-IT"/>
      </w:rPr>
      <w:instrText>PAGE   \* MERGEFORMAT</w:instrText>
    </w:r>
    <w:r w:rsidRPr="00A874D5">
      <w:rPr>
        <w:rFonts w:ascii="Arial" w:hAnsi="Arial" w:cs="Arial"/>
        <w:b/>
        <w:i/>
        <w:sz w:val="18"/>
        <w:szCs w:val="18"/>
        <w:lang w:val="it-IT"/>
      </w:rPr>
      <w:fldChar w:fldCharType="separate"/>
    </w:r>
    <w:r w:rsidRPr="00A874D5">
      <w:rPr>
        <w:rFonts w:ascii="Arial" w:hAnsi="Arial" w:cs="Arial"/>
        <w:b/>
        <w:i/>
        <w:sz w:val="18"/>
        <w:szCs w:val="18"/>
        <w:lang w:val="it-IT"/>
      </w:rPr>
      <w:t>1</w:t>
    </w:r>
    <w:r w:rsidRPr="00A874D5"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45AB7DDB" w14:textId="3AF04564" w:rsidR="00000000" w:rsidRDefault="00A874D5" w:rsidP="008A02A2">
    <w:pPr>
      <w:tabs>
        <w:tab w:val="left" w:pos="960"/>
      </w:tabs>
      <w:spacing w:after="0" w:line="240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CD9974" wp14:editId="015BD468">
              <wp:simplePos x="0" y="0"/>
              <wp:positionH relativeFrom="page">
                <wp:posOffset>6468745</wp:posOffset>
              </wp:positionH>
              <wp:positionV relativeFrom="page">
                <wp:posOffset>9918700</wp:posOffset>
              </wp:positionV>
              <wp:extent cx="217805" cy="165735"/>
              <wp:effectExtent l="1270" t="3175" r="0" b="2540"/>
              <wp:wrapNone/>
              <wp:docPr id="595825692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4B0D6" w14:textId="6A2563A4" w:rsidR="00000000" w:rsidRDefault="00000000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D9974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509.35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Z1gEAAJA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" filled="f" stroked="f">
              <v:textbox inset="0,0,0,0">
                <w:txbxContent>
                  <w:p w14:paraId="5B84B0D6" w14:textId="6A2563A4" w:rsidR="00000000" w:rsidRDefault="00000000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A02A2">
      <w:rPr>
        <w:sz w:val="20"/>
      </w:rPr>
      <w:tab/>
    </w:r>
  </w:p>
  <w:p w14:paraId="2668578E" w14:textId="77777777" w:rsidR="00E528ED" w:rsidRDefault="00E528ED"/>
  <w:p w14:paraId="6088EE92" w14:textId="77777777" w:rsidR="00E528ED" w:rsidRDefault="00E528ED"/>
  <w:p w14:paraId="24A2C7AC" w14:textId="77777777" w:rsidR="00E528ED" w:rsidRDefault="00E528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0F53" w14:textId="77777777" w:rsidR="009009D4" w:rsidRDefault="009009D4" w:rsidP="008A02A2">
      <w:pPr>
        <w:spacing w:after="0" w:line="240" w:lineRule="auto"/>
      </w:pPr>
      <w:r>
        <w:separator/>
      </w:r>
    </w:p>
  </w:footnote>
  <w:footnote w:type="continuationSeparator" w:id="0">
    <w:p w14:paraId="2E12A842" w14:textId="77777777" w:rsidR="009009D4" w:rsidRDefault="009009D4" w:rsidP="008A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0559" w14:textId="40509415" w:rsidR="008A02A2" w:rsidRPr="00A874D5" w:rsidRDefault="008A02A2" w:rsidP="008A02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22" w:name="_Hlk139526043"/>
    <w:bookmarkStart w:id="23" w:name="_Hlk139526044"/>
    <w:r w:rsidRPr="00A874D5">
      <w:rPr>
        <w:rFonts w:ascii="Times New Roman" w:hAnsi="Times New Roman"/>
        <w:color w:val="215868"/>
        <w:sz w:val="24"/>
        <w:szCs w:val="24"/>
      </w:rPr>
      <w:t xml:space="preserve">Službene novine Grada Buja – </w:t>
    </w:r>
    <w:proofErr w:type="spellStart"/>
    <w:r w:rsidRPr="00A874D5">
      <w:rPr>
        <w:rFonts w:ascii="Times New Roman" w:hAnsi="Times New Roman"/>
        <w:color w:val="215868"/>
        <w:sz w:val="24"/>
        <w:szCs w:val="24"/>
      </w:rPr>
      <w:t>Gazzetta</w:t>
    </w:r>
    <w:proofErr w:type="spellEnd"/>
    <w:r w:rsidRPr="00A874D5">
      <w:rPr>
        <w:rFonts w:ascii="Times New Roman" w:hAnsi="Times New Roman"/>
        <w:color w:val="215868"/>
        <w:sz w:val="24"/>
        <w:szCs w:val="24"/>
      </w:rPr>
      <w:t xml:space="preserve"> </w:t>
    </w:r>
    <w:proofErr w:type="spellStart"/>
    <w:r w:rsidRPr="00A874D5">
      <w:rPr>
        <w:rFonts w:ascii="Times New Roman" w:hAnsi="Times New Roman"/>
        <w:color w:val="215868"/>
        <w:sz w:val="24"/>
        <w:szCs w:val="24"/>
      </w:rPr>
      <w:t>ufficiale</w:t>
    </w:r>
    <w:proofErr w:type="spellEnd"/>
    <w:r w:rsidRPr="00A874D5">
      <w:rPr>
        <w:rFonts w:ascii="Times New Roman" w:hAnsi="Times New Roman"/>
        <w:color w:val="215868"/>
        <w:sz w:val="24"/>
        <w:szCs w:val="24"/>
      </w:rPr>
      <w:t xml:space="preserve"> della </w:t>
    </w:r>
    <w:proofErr w:type="spellStart"/>
    <w:r w:rsidRPr="00A874D5">
      <w:rPr>
        <w:rFonts w:ascii="Times New Roman" w:hAnsi="Times New Roman"/>
        <w:color w:val="215868"/>
        <w:sz w:val="24"/>
        <w:szCs w:val="24"/>
      </w:rPr>
      <w:t>Città</w:t>
    </w:r>
    <w:proofErr w:type="spellEnd"/>
    <w:r w:rsidRPr="00A874D5">
      <w:rPr>
        <w:rFonts w:ascii="Times New Roman" w:hAnsi="Times New Roman"/>
        <w:color w:val="215868"/>
        <w:sz w:val="24"/>
        <w:szCs w:val="24"/>
      </w:rPr>
      <w:t xml:space="preserve"> di </w:t>
    </w:r>
    <w:proofErr w:type="spellStart"/>
    <w:r w:rsidRPr="00A874D5">
      <w:rPr>
        <w:rFonts w:ascii="Times New Roman" w:hAnsi="Times New Roman"/>
        <w:color w:val="215868"/>
        <w:sz w:val="24"/>
        <w:szCs w:val="24"/>
      </w:rPr>
      <w:t>Buie</w:t>
    </w:r>
    <w:proofErr w:type="spellEnd"/>
  </w:p>
  <w:p w14:paraId="7B07267B" w14:textId="7BBF2590" w:rsidR="008A02A2" w:rsidRPr="00A874D5" w:rsidRDefault="008A02A2" w:rsidP="008A02A2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 w:rsidRPr="00A874D5">
      <w:rPr>
        <w:rFonts w:ascii="Times New Roman" w:hAnsi="Times New Roman"/>
        <w:color w:val="215868"/>
        <w:sz w:val="24"/>
        <w:szCs w:val="24"/>
      </w:rPr>
      <w:t xml:space="preserve">br. </w:t>
    </w:r>
    <w:r w:rsidR="00086B6C" w:rsidRPr="00A874D5">
      <w:rPr>
        <w:rFonts w:ascii="Times New Roman" w:hAnsi="Times New Roman"/>
        <w:color w:val="215868"/>
        <w:sz w:val="24"/>
        <w:szCs w:val="24"/>
      </w:rPr>
      <w:t>1</w:t>
    </w:r>
    <w:r w:rsidR="00D20000">
      <w:rPr>
        <w:rFonts w:ascii="Times New Roman" w:hAnsi="Times New Roman"/>
        <w:color w:val="215868"/>
        <w:sz w:val="24"/>
        <w:szCs w:val="24"/>
      </w:rPr>
      <w:t>5</w:t>
    </w:r>
    <w:r w:rsidRPr="00A874D5">
      <w:rPr>
        <w:rFonts w:ascii="Times New Roman" w:hAnsi="Times New Roman"/>
        <w:color w:val="215868"/>
        <w:sz w:val="24"/>
        <w:szCs w:val="24"/>
        <w:lang w:eastAsia="hr-HR"/>
      </w:rPr>
      <w:t xml:space="preserve">/23 – </w:t>
    </w:r>
    <w:r w:rsidR="00D20000">
      <w:rPr>
        <w:rFonts w:ascii="Times New Roman" w:hAnsi="Times New Roman"/>
        <w:color w:val="215868"/>
        <w:sz w:val="24"/>
        <w:szCs w:val="24"/>
        <w:lang w:eastAsia="hr-HR"/>
      </w:rPr>
      <w:t>2</w:t>
    </w:r>
    <w:r w:rsidR="00C01615" w:rsidRPr="00A874D5">
      <w:rPr>
        <w:rFonts w:ascii="Times New Roman" w:hAnsi="Times New Roman"/>
        <w:color w:val="215868"/>
        <w:sz w:val="24"/>
        <w:szCs w:val="24"/>
        <w:lang w:eastAsia="hr-HR"/>
      </w:rPr>
      <w:t>5</w:t>
    </w:r>
    <w:r w:rsidRPr="00A874D5">
      <w:rPr>
        <w:rFonts w:ascii="Times New Roman" w:hAnsi="Times New Roman"/>
        <w:color w:val="215868"/>
        <w:sz w:val="24"/>
        <w:szCs w:val="24"/>
        <w:lang w:eastAsia="hr-HR"/>
      </w:rPr>
      <w:t>.0</w:t>
    </w:r>
    <w:r w:rsidR="00D20000">
      <w:rPr>
        <w:rFonts w:ascii="Times New Roman" w:hAnsi="Times New Roman"/>
        <w:color w:val="215868"/>
        <w:sz w:val="24"/>
        <w:szCs w:val="24"/>
        <w:lang w:eastAsia="hr-HR"/>
      </w:rPr>
      <w:t>9</w:t>
    </w:r>
    <w:r w:rsidRPr="00A874D5">
      <w:rPr>
        <w:rFonts w:ascii="Times New Roman" w:hAnsi="Times New Roman"/>
        <w:color w:val="215868"/>
        <w:sz w:val="24"/>
        <w:szCs w:val="24"/>
        <w:lang w:eastAsia="hr-HR"/>
      </w:rPr>
      <w:t>.2023.</w:t>
    </w:r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76"/>
    <w:multiLevelType w:val="hybridMultilevel"/>
    <w:tmpl w:val="8560289E"/>
    <w:lvl w:ilvl="0" w:tplc="B4EC4B3A">
      <w:numFmt w:val="bullet"/>
      <w:lvlText w:val=""/>
      <w:lvlJc w:val="left"/>
      <w:pPr>
        <w:ind w:left="326" w:hanging="216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5C7A4020">
      <w:numFmt w:val="bullet"/>
      <w:lvlText w:val="•"/>
      <w:lvlJc w:val="left"/>
      <w:pPr>
        <w:ind w:left="595" w:hanging="216"/>
      </w:pPr>
      <w:rPr>
        <w:rFonts w:hint="default"/>
        <w:lang w:val="bs" w:eastAsia="en-US" w:bidi="ar-SA"/>
      </w:rPr>
    </w:lvl>
    <w:lvl w:ilvl="2" w:tplc="88080002">
      <w:numFmt w:val="bullet"/>
      <w:lvlText w:val="•"/>
      <w:lvlJc w:val="left"/>
      <w:pPr>
        <w:ind w:left="870" w:hanging="216"/>
      </w:pPr>
      <w:rPr>
        <w:rFonts w:hint="default"/>
        <w:lang w:val="bs" w:eastAsia="en-US" w:bidi="ar-SA"/>
      </w:rPr>
    </w:lvl>
    <w:lvl w:ilvl="3" w:tplc="B86CA28C">
      <w:numFmt w:val="bullet"/>
      <w:lvlText w:val="•"/>
      <w:lvlJc w:val="left"/>
      <w:pPr>
        <w:ind w:left="1145" w:hanging="216"/>
      </w:pPr>
      <w:rPr>
        <w:rFonts w:hint="default"/>
        <w:lang w:val="bs" w:eastAsia="en-US" w:bidi="ar-SA"/>
      </w:rPr>
    </w:lvl>
    <w:lvl w:ilvl="4" w:tplc="61E4D306">
      <w:numFmt w:val="bullet"/>
      <w:lvlText w:val="•"/>
      <w:lvlJc w:val="left"/>
      <w:pPr>
        <w:ind w:left="1420" w:hanging="216"/>
      </w:pPr>
      <w:rPr>
        <w:rFonts w:hint="default"/>
        <w:lang w:val="bs" w:eastAsia="en-US" w:bidi="ar-SA"/>
      </w:rPr>
    </w:lvl>
    <w:lvl w:ilvl="5" w:tplc="116CAE66">
      <w:numFmt w:val="bullet"/>
      <w:lvlText w:val="•"/>
      <w:lvlJc w:val="left"/>
      <w:pPr>
        <w:ind w:left="1696" w:hanging="216"/>
      </w:pPr>
      <w:rPr>
        <w:rFonts w:hint="default"/>
        <w:lang w:val="bs" w:eastAsia="en-US" w:bidi="ar-SA"/>
      </w:rPr>
    </w:lvl>
    <w:lvl w:ilvl="6" w:tplc="07BCF572">
      <w:numFmt w:val="bullet"/>
      <w:lvlText w:val="•"/>
      <w:lvlJc w:val="left"/>
      <w:pPr>
        <w:ind w:left="1971" w:hanging="216"/>
      </w:pPr>
      <w:rPr>
        <w:rFonts w:hint="default"/>
        <w:lang w:val="bs" w:eastAsia="en-US" w:bidi="ar-SA"/>
      </w:rPr>
    </w:lvl>
    <w:lvl w:ilvl="7" w:tplc="DF22BDF4">
      <w:numFmt w:val="bullet"/>
      <w:lvlText w:val="•"/>
      <w:lvlJc w:val="left"/>
      <w:pPr>
        <w:ind w:left="2246" w:hanging="216"/>
      </w:pPr>
      <w:rPr>
        <w:rFonts w:hint="default"/>
        <w:lang w:val="bs" w:eastAsia="en-US" w:bidi="ar-SA"/>
      </w:rPr>
    </w:lvl>
    <w:lvl w:ilvl="8" w:tplc="DC8A203A">
      <w:numFmt w:val="bullet"/>
      <w:lvlText w:val="•"/>
      <w:lvlJc w:val="left"/>
      <w:pPr>
        <w:ind w:left="2521" w:hanging="216"/>
      </w:pPr>
      <w:rPr>
        <w:rFonts w:hint="default"/>
        <w:lang w:val="bs" w:eastAsia="en-US" w:bidi="ar-SA"/>
      </w:rPr>
    </w:lvl>
  </w:abstractNum>
  <w:abstractNum w:abstractNumId="1" w15:restartNumberingAfterBreak="0">
    <w:nsid w:val="00653F7B"/>
    <w:multiLevelType w:val="hybridMultilevel"/>
    <w:tmpl w:val="78A2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4946"/>
    <w:multiLevelType w:val="hybridMultilevel"/>
    <w:tmpl w:val="7C9AC084"/>
    <w:lvl w:ilvl="0" w:tplc="3A541E24">
      <w:numFmt w:val="bullet"/>
      <w:lvlText w:val=""/>
      <w:lvlJc w:val="left"/>
      <w:pPr>
        <w:ind w:left="297" w:hanging="188"/>
      </w:pPr>
      <w:rPr>
        <w:rFonts w:ascii="Wingdings" w:eastAsia="Wingdings" w:hAnsi="Wingdings" w:cs="Wingdings" w:hint="default"/>
        <w:color w:val="808080"/>
        <w:spacing w:val="7"/>
        <w:w w:val="100"/>
        <w:sz w:val="18"/>
        <w:szCs w:val="18"/>
        <w:lang w:val="bs" w:eastAsia="en-US" w:bidi="ar-SA"/>
      </w:rPr>
    </w:lvl>
    <w:lvl w:ilvl="1" w:tplc="BCBCEE14">
      <w:numFmt w:val="bullet"/>
      <w:lvlText w:val="•"/>
      <w:lvlJc w:val="left"/>
      <w:pPr>
        <w:ind w:left="577" w:hanging="188"/>
      </w:pPr>
      <w:rPr>
        <w:rFonts w:hint="default"/>
        <w:lang w:val="bs" w:eastAsia="en-US" w:bidi="ar-SA"/>
      </w:rPr>
    </w:lvl>
    <w:lvl w:ilvl="2" w:tplc="2B54939E">
      <w:numFmt w:val="bullet"/>
      <w:lvlText w:val="•"/>
      <w:lvlJc w:val="left"/>
      <w:pPr>
        <w:ind w:left="854" w:hanging="188"/>
      </w:pPr>
      <w:rPr>
        <w:rFonts w:hint="default"/>
        <w:lang w:val="bs" w:eastAsia="en-US" w:bidi="ar-SA"/>
      </w:rPr>
    </w:lvl>
    <w:lvl w:ilvl="3" w:tplc="A1A4BE16">
      <w:numFmt w:val="bullet"/>
      <w:lvlText w:val="•"/>
      <w:lvlJc w:val="left"/>
      <w:pPr>
        <w:ind w:left="1131" w:hanging="188"/>
      </w:pPr>
      <w:rPr>
        <w:rFonts w:hint="default"/>
        <w:lang w:val="bs" w:eastAsia="en-US" w:bidi="ar-SA"/>
      </w:rPr>
    </w:lvl>
    <w:lvl w:ilvl="4" w:tplc="C576B8B4">
      <w:numFmt w:val="bullet"/>
      <w:lvlText w:val="•"/>
      <w:lvlJc w:val="left"/>
      <w:pPr>
        <w:ind w:left="1408" w:hanging="188"/>
      </w:pPr>
      <w:rPr>
        <w:rFonts w:hint="default"/>
        <w:lang w:val="bs" w:eastAsia="en-US" w:bidi="ar-SA"/>
      </w:rPr>
    </w:lvl>
    <w:lvl w:ilvl="5" w:tplc="445CC9E4">
      <w:numFmt w:val="bullet"/>
      <w:lvlText w:val="•"/>
      <w:lvlJc w:val="left"/>
      <w:pPr>
        <w:ind w:left="1686" w:hanging="188"/>
      </w:pPr>
      <w:rPr>
        <w:rFonts w:hint="default"/>
        <w:lang w:val="bs" w:eastAsia="en-US" w:bidi="ar-SA"/>
      </w:rPr>
    </w:lvl>
    <w:lvl w:ilvl="6" w:tplc="B308EB08">
      <w:numFmt w:val="bullet"/>
      <w:lvlText w:val="•"/>
      <w:lvlJc w:val="left"/>
      <w:pPr>
        <w:ind w:left="1963" w:hanging="188"/>
      </w:pPr>
      <w:rPr>
        <w:rFonts w:hint="default"/>
        <w:lang w:val="bs" w:eastAsia="en-US" w:bidi="ar-SA"/>
      </w:rPr>
    </w:lvl>
    <w:lvl w:ilvl="7" w:tplc="57A85510">
      <w:numFmt w:val="bullet"/>
      <w:lvlText w:val="•"/>
      <w:lvlJc w:val="left"/>
      <w:pPr>
        <w:ind w:left="2240" w:hanging="188"/>
      </w:pPr>
      <w:rPr>
        <w:rFonts w:hint="default"/>
        <w:lang w:val="bs" w:eastAsia="en-US" w:bidi="ar-SA"/>
      </w:rPr>
    </w:lvl>
    <w:lvl w:ilvl="8" w:tplc="9C225B2A">
      <w:numFmt w:val="bullet"/>
      <w:lvlText w:val="•"/>
      <w:lvlJc w:val="left"/>
      <w:pPr>
        <w:ind w:left="2517" w:hanging="188"/>
      </w:pPr>
      <w:rPr>
        <w:rFonts w:hint="default"/>
        <w:lang w:val="bs" w:eastAsia="en-US" w:bidi="ar-SA"/>
      </w:rPr>
    </w:lvl>
  </w:abstractNum>
  <w:abstractNum w:abstractNumId="3" w15:restartNumberingAfterBreak="0">
    <w:nsid w:val="01FF37A6"/>
    <w:multiLevelType w:val="hybridMultilevel"/>
    <w:tmpl w:val="138C2F6E"/>
    <w:lvl w:ilvl="0" w:tplc="08587AE6">
      <w:numFmt w:val="bullet"/>
      <w:lvlText w:val=""/>
      <w:lvlJc w:val="left"/>
      <w:pPr>
        <w:ind w:left="326" w:hanging="216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3F8AF0A0">
      <w:numFmt w:val="bullet"/>
      <w:lvlText w:val="•"/>
      <w:lvlJc w:val="left"/>
      <w:pPr>
        <w:ind w:left="595" w:hanging="216"/>
      </w:pPr>
      <w:rPr>
        <w:rFonts w:hint="default"/>
        <w:lang w:val="bs" w:eastAsia="en-US" w:bidi="ar-SA"/>
      </w:rPr>
    </w:lvl>
    <w:lvl w:ilvl="2" w:tplc="D0D654FE">
      <w:numFmt w:val="bullet"/>
      <w:lvlText w:val="•"/>
      <w:lvlJc w:val="left"/>
      <w:pPr>
        <w:ind w:left="870" w:hanging="216"/>
      </w:pPr>
      <w:rPr>
        <w:rFonts w:hint="default"/>
        <w:lang w:val="bs" w:eastAsia="en-US" w:bidi="ar-SA"/>
      </w:rPr>
    </w:lvl>
    <w:lvl w:ilvl="3" w:tplc="2E340F12">
      <w:numFmt w:val="bullet"/>
      <w:lvlText w:val="•"/>
      <w:lvlJc w:val="left"/>
      <w:pPr>
        <w:ind w:left="1145" w:hanging="216"/>
      </w:pPr>
      <w:rPr>
        <w:rFonts w:hint="default"/>
        <w:lang w:val="bs" w:eastAsia="en-US" w:bidi="ar-SA"/>
      </w:rPr>
    </w:lvl>
    <w:lvl w:ilvl="4" w:tplc="A774A5E8">
      <w:numFmt w:val="bullet"/>
      <w:lvlText w:val="•"/>
      <w:lvlJc w:val="left"/>
      <w:pPr>
        <w:ind w:left="1420" w:hanging="216"/>
      </w:pPr>
      <w:rPr>
        <w:rFonts w:hint="default"/>
        <w:lang w:val="bs" w:eastAsia="en-US" w:bidi="ar-SA"/>
      </w:rPr>
    </w:lvl>
    <w:lvl w:ilvl="5" w:tplc="4830D6E6">
      <w:numFmt w:val="bullet"/>
      <w:lvlText w:val="•"/>
      <w:lvlJc w:val="left"/>
      <w:pPr>
        <w:ind w:left="1696" w:hanging="216"/>
      </w:pPr>
      <w:rPr>
        <w:rFonts w:hint="default"/>
        <w:lang w:val="bs" w:eastAsia="en-US" w:bidi="ar-SA"/>
      </w:rPr>
    </w:lvl>
    <w:lvl w:ilvl="6" w:tplc="E1589428">
      <w:numFmt w:val="bullet"/>
      <w:lvlText w:val="•"/>
      <w:lvlJc w:val="left"/>
      <w:pPr>
        <w:ind w:left="1971" w:hanging="216"/>
      </w:pPr>
      <w:rPr>
        <w:rFonts w:hint="default"/>
        <w:lang w:val="bs" w:eastAsia="en-US" w:bidi="ar-SA"/>
      </w:rPr>
    </w:lvl>
    <w:lvl w:ilvl="7" w:tplc="49384730">
      <w:numFmt w:val="bullet"/>
      <w:lvlText w:val="•"/>
      <w:lvlJc w:val="left"/>
      <w:pPr>
        <w:ind w:left="2246" w:hanging="216"/>
      </w:pPr>
      <w:rPr>
        <w:rFonts w:hint="default"/>
        <w:lang w:val="bs" w:eastAsia="en-US" w:bidi="ar-SA"/>
      </w:rPr>
    </w:lvl>
    <w:lvl w:ilvl="8" w:tplc="852A318E">
      <w:numFmt w:val="bullet"/>
      <w:lvlText w:val="•"/>
      <w:lvlJc w:val="left"/>
      <w:pPr>
        <w:ind w:left="2521" w:hanging="216"/>
      </w:pPr>
      <w:rPr>
        <w:rFonts w:hint="default"/>
        <w:lang w:val="bs" w:eastAsia="en-US" w:bidi="ar-SA"/>
      </w:rPr>
    </w:lvl>
  </w:abstractNum>
  <w:abstractNum w:abstractNumId="4" w15:restartNumberingAfterBreak="0">
    <w:nsid w:val="02DC71FD"/>
    <w:multiLevelType w:val="hybridMultilevel"/>
    <w:tmpl w:val="A55AEA58"/>
    <w:lvl w:ilvl="0" w:tplc="990283BA">
      <w:numFmt w:val="bullet"/>
      <w:lvlText w:val="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33C36BB"/>
    <w:multiLevelType w:val="hybridMultilevel"/>
    <w:tmpl w:val="DAC0767E"/>
    <w:lvl w:ilvl="0" w:tplc="3AC87AF4">
      <w:numFmt w:val="bullet"/>
      <w:lvlText w:val=""/>
      <w:lvlJc w:val="left"/>
      <w:pPr>
        <w:ind w:left="326" w:hanging="216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4104B10A">
      <w:numFmt w:val="bullet"/>
      <w:lvlText w:val="•"/>
      <w:lvlJc w:val="left"/>
      <w:pPr>
        <w:ind w:left="595" w:hanging="216"/>
      </w:pPr>
      <w:rPr>
        <w:rFonts w:hint="default"/>
        <w:lang w:val="bs" w:eastAsia="en-US" w:bidi="ar-SA"/>
      </w:rPr>
    </w:lvl>
    <w:lvl w:ilvl="2" w:tplc="415CE98C">
      <w:numFmt w:val="bullet"/>
      <w:lvlText w:val="•"/>
      <w:lvlJc w:val="left"/>
      <w:pPr>
        <w:ind w:left="870" w:hanging="216"/>
      </w:pPr>
      <w:rPr>
        <w:rFonts w:hint="default"/>
        <w:lang w:val="bs" w:eastAsia="en-US" w:bidi="ar-SA"/>
      </w:rPr>
    </w:lvl>
    <w:lvl w:ilvl="3" w:tplc="39D2825A">
      <w:numFmt w:val="bullet"/>
      <w:lvlText w:val="•"/>
      <w:lvlJc w:val="left"/>
      <w:pPr>
        <w:ind w:left="1145" w:hanging="216"/>
      </w:pPr>
      <w:rPr>
        <w:rFonts w:hint="default"/>
        <w:lang w:val="bs" w:eastAsia="en-US" w:bidi="ar-SA"/>
      </w:rPr>
    </w:lvl>
    <w:lvl w:ilvl="4" w:tplc="391685E4">
      <w:numFmt w:val="bullet"/>
      <w:lvlText w:val="•"/>
      <w:lvlJc w:val="left"/>
      <w:pPr>
        <w:ind w:left="1420" w:hanging="216"/>
      </w:pPr>
      <w:rPr>
        <w:rFonts w:hint="default"/>
        <w:lang w:val="bs" w:eastAsia="en-US" w:bidi="ar-SA"/>
      </w:rPr>
    </w:lvl>
    <w:lvl w:ilvl="5" w:tplc="1B1A2C62">
      <w:numFmt w:val="bullet"/>
      <w:lvlText w:val="•"/>
      <w:lvlJc w:val="left"/>
      <w:pPr>
        <w:ind w:left="1696" w:hanging="216"/>
      </w:pPr>
      <w:rPr>
        <w:rFonts w:hint="default"/>
        <w:lang w:val="bs" w:eastAsia="en-US" w:bidi="ar-SA"/>
      </w:rPr>
    </w:lvl>
    <w:lvl w:ilvl="6" w:tplc="00FE7BCC">
      <w:numFmt w:val="bullet"/>
      <w:lvlText w:val="•"/>
      <w:lvlJc w:val="left"/>
      <w:pPr>
        <w:ind w:left="1971" w:hanging="216"/>
      </w:pPr>
      <w:rPr>
        <w:rFonts w:hint="default"/>
        <w:lang w:val="bs" w:eastAsia="en-US" w:bidi="ar-SA"/>
      </w:rPr>
    </w:lvl>
    <w:lvl w:ilvl="7" w:tplc="D1543E4E">
      <w:numFmt w:val="bullet"/>
      <w:lvlText w:val="•"/>
      <w:lvlJc w:val="left"/>
      <w:pPr>
        <w:ind w:left="2246" w:hanging="216"/>
      </w:pPr>
      <w:rPr>
        <w:rFonts w:hint="default"/>
        <w:lang w:val="bs" w:eastAsia="en-US" w:bidi="ar-SA"/>
      </w:rPr>
    </w:lvl>
    <w:lvl w:ilvl="8" w:tplc="8E549616">
      <w:numFmt w:val="bullet"/>
      <w:lvlText w:val="•"/>
      <w:lvlJc w:val="left"/>
      <w:pPr>
        <w:ind w:left="2521" w:hanging="216"/>
      </w:pPr>
      <w:rPr>
        <w:rFonts w:hint="default"/>
        <w:lang w:val="bs" w:eastAsia="en-US" w:bidi="ar-SA"/>
      </w:rPr>
    </w:lvl>
  </w:abstractNum>
  <w:abstractNum w:abstractNumId="6" w15:restartNumberingAfterBreak="0">
    <w:nsid w:val="039819BC"/>
    <w:multiLevelType w:val="hybridMultilevel"/>
    <w:tmpl w:val="03181AEA"/>
    <w:lvl w:ilvl="0" w:tplc="990283B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2127C"/>
    <w:multiLevelType w:val="hybridMultilevel"/>
    <w:tmpl w:val="C92E99BA"/>
    <w:lvl w:ilvl="0" w:tplc="ED463C5A">
      <w:numFmt w:val="bullet"/>
      <w:lvlText w:val=""/>
      <w:lvlJc w:val="left"/>
      <w:pPr>
        <w:ind w:left="297" w:hanging="188"/>
      </w:pPr>
      <w:rPr>
        <w:rFonts w:hint="default"/>
        <w:spacing w:val="7"/>
        <w:w w:val="100"/>
        <w:lang w:val="bs" w:eastAsia="en-US" w:bidi="ar-SA"/>
      </w:rPr>
    </w:lvl>
    <w:lvl w:ilvl="1" w:tplc="D41E4100">
      <w:numFmt w:val="bullet"/>
      <w:lvlText w:val="•"/>
      <w:lvlJc w:val="left"/>
      <w:pPr>
        <w:ind w:left="577" w:hanging="188"/>
      </w:pPr>
      <w:rPr>
        <w:rFonts w:hint="default"/>
        <w:lang w:val="bs" w:eastAsia="en-US" w:bidi="ar-SA"/>
      </w:rPr>
    </w:lvl>
    <w:lvl w:ilvl="2" w:tplc="09765AF4">
      <w:numFmt w:val="bullet"/>
      <w:lvlText w:val="•"/>
      <w:lvlJc w:val="left"/>
      <w:pPr>
        <w:ind w:left="854" w:hanging="188"/>
      </w:pPr>
      <w:rPr>
        <w:rFonts w:hint="default"/>
        <w:lang w:val="bs" w:eastAsia="en-US" w:bidi="ar-SA"/>
      </w:rPr>
    </w:lvl>
    <w:lvl w:ilvl="3" w:tplc="A1D26A88">
      <w:numFmt w:val="bullet"/>
      <w:lvlText w:val="•"/>
      <w:lvlJc w:val="left"/>
      <w:pPr>
        <w:ind w:left="1131" w:hanging="188"/>
      </w:pPr>
      <w:rPr>
        <w:rFonts w:hint="default"/>
        <w:lang w:val="bs" w:eastAsia="en-US" w:bidi="ar-SA"/>
      </w:rPr>
    </w:lvl>
    <w:lvl w:ilvl="4" w:tplc="726C1B8E">
      <w:numFmt w:val="bullet"/>
      <w:lvlText w:val="•"/>
      <w:lvlJc w:val="left"/>
      <w:pPr>
        <w:ind w:left="1408" w:hanging="188"/>
      </w:pPr>
      <w:rPr>
        <w:rFonts w:hint="default"/>
        <w:lang w:val="bs" w:eastAsia="en-US" w:bidi="ar-SA"/>
      </w:rPr>
    </w:lvl>
    <w:lvl w:ilvl="5" w:tplc="67325F08">
      <w:numFmt w:val="bullet"/>
      <w:lvlText w:val="•"/>
      <w:lvlJc w:val="left"/>
      <w:pPr>
        <w:ind w:left="1686" w:hanging="188"/>
      </w:pPr>
      <w:rPr>
        <w:rFonts w:hint="default"/>
        <w:lang w:val="bs" w:eastAsia="en-US" w:bidi="ar-SA"/>
      </w:rPr>
    </w:lvl>
    <w:lvl w:ilvl="6" w:tplc="1C0E94C0">
      <w:numFmt w:val="bullet"/>
      <w:lvlText w:val="•"/>
      <w:lvlJc w:val="left"/>
      <w:pPr>
        <w:ind w:left="1963" w:hanging="188"/>
      </w:pPr>
      <w:rPr>
        <w:rFonts w:hint="default"/>
        <w:lang w:val="bs" w:eastAsia="en-US" w:bidi="ar-SA"/>
      </w:rPr>
    </w:lvl>
    <w:lvl w:ilvl="7" w:tplc="F2FC3A68">
      <w:numFmt w:val="bullet"/>
      <w:lvlText w:val="•"/>
      <w:lvlJc w:val="left"/>
      <w:pPr>
        <w:ind w:left="2240" w:hanging="188"/>
      </w:pPr>
      <w:rPr>
        <w:rFonts w:hint="default"/>
        <w:lang w:val="bs" w:eastAsia="en-US" w:bidi="ar-SA"/>
      </w:rPr>
    </w:lvl>
    <w:lvl w:ilvl="8" w:tplc="F2BA8CE4">
      <w:numFmt w:val="bullet"/>
      <w:lvlText w:val="•"/>
      <w:lvlJc w:val="left"/>
      <w:pPr>
        <w:ind w:left="2517" w:hanging="188"/>
      </w:pPr>
      <w:rPr>
        <w:rFonts w:hint="default"/>
        <w:lang w:val="bs" w:eastAsia="en-US" w:bidi="ar-SA"/>
      </w:rPr>
    </w:lvl>
  </w:abstractNum>
  <w:abstractNum w:abstractNumId="8" w15:restartNumberingAfterBreak="0">
    <w:nsid w:val="13EE57C5"/>
    <w:multiLevelType w:val="hybridMultilevel"/>
    <w:tmpl w:val="7B92194A"/>
    <w:lvl w:ilvl="0" w:tplc="990283B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0F6F"/>
    <w:multiLevelType w:val="hybridMultilevel"/>
    <w:tmpl w:val="3D368ED8"/>
    <w:lvl w:ilvl="0" w:tplc="990283B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25D65"/>
    <w:multiLevelType w:val="hybridMultilevel"/>
    <w:tmpl w:val="8DFA4C44"/>
    <w:lvl w:ilvl="0" w:tplc="61FA0B28">
      <w:numFmt w:val="bullet"/>
      <w:lvlText w:val=""/>
      <w:lvlJc w:val="left"/>
      <w:pPr>
        <w:ind w:left="393" w:hanging="284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79D8CE8E">
      <w:numFmt w:val="bullet"/>
      <w:lvlText w:val="•"/>
      <w:lvlJc w:val="left"/>
      <w:pPr>
        <w:ind w:left="667" w:hanging="284"/>
      </w:pPr>
      <w:rPr>
        <w:rFonts w:hint="default"/>
        <w:lang w:val="bs" w:eastAsia="en-US" w:bidi="ar-SA"/>
      </w:rPr>
    </w:lvl>
    <w:lvl w:ilvl="2" w:tplc="C0507040">
      <w:numFmt w:val="bullet"/>
      <w:lvlText w:val="•"/>
      <w:lvlJc w:val="left"/>
      <w:pPr>
        <w:ind w:left="934" w:hanging="284"/>
      </w:pPr>
      <w:rPr>
        <w:rFonts w:hint="default"/>
        <w:lang w:val="bs" w:eastAsia="en-US" w:bidi="ar-SA"/>
      </w:rPr>
    </w:lvl>
    <w:lvl w:ilvl="3" w:tplc="D842FDFE">
      <w:numFmt w:val="bullet"/>
      <w:lvlText w:val="•"/>
      <w:lvlJc w:val="left"/>
      <w:pPr>
        <w:ind w:left="1201" w:hanging="284"/>
      </w:pPr>
      <w:rPr>
        <w:rFonts w:hint="default"/>
        <w:lang w:val="bs" w:eastAsia="en-US" w:bidi="ar-SA"/>
      </w:rPr>
    </w:lvl>
    <w:lvl w:ilvl="4" w:tplc="BF7EFD1E">
      <w:numFmt w:val="bullet"/>
      <w:lvlText w:val="•"/>
      <w:lvlJc w:val="left"/>
      <w:pPr>
        <w:ind w:left="1469" w:hanging="284"/>
      </w:pPr>
      <w:rPr>
        <w:rFonts w:hint="default"/>
        <w:lang w:val="bs" w:eastAsia="en-US" w:bidi="ar-SA"/>
      </w:rPr>
    </w:lvl>
    <w:lvl w:ilvl="5" w:tplc="FDB4A9A2">
      <w:numFmt w:val="bullet"/>
      <w:lvlText w:val="•"/>
      <w:lvlJc w:val="left"/>
      <w:pPr>
        <w:ind w:left="1736" w:hanging="284"/>
      </w:pPr>
      <w:rPr>
        <w:rFonts w:hint="default"/>
        <w:lang w:val="bs" w:eastAsia="en-US" w:bidi="ar-SA"/>
      </w:rPr>
    </w:lvl>
    <w:lvl w:ilvl="6" w:tplc="31084C80">
      <w:numFmt w:val="bullet"/>
      <w:lvlText w:val="•"/>
      <w:lvlJc w:val="left"/>
      <w:pPr>
        <w:ind w:left="2003" w:hanging="284"/>
      </w:pPr>
      <w:rPr>
        <w:rFonts w:hint="default"/>
        <w:lang w:val="bs" w:eastAsia="en-US" w:bidi="ar-SA"/>
      </w:rPr>
    </w:lvl>
    <w:lvl w:ilvl="7" w:tplc="53A08F32">
      <w:numFmt w:val="bullet"/>
      <w:lvlText w:val="•"/>
      <w:lvlJc w:val="left"/>
      <w:pPr>
        <w:ind w:left="2271" w:hanging="284"/>
      </w:pPr>
      <w:rPr>
        <w:rFonts w:hint="default"/>
        <w:lang w:val="bs" w:eastAsia="en-US" w:bidi="ar-SA"/>
      </w:rPr>
    </w:lvl>
    <w:lvl w:ilvl="8" w:tplc="169E2A92">
      <w:numFmt w:val="bullet"/>
      <w:lvlText w:val="•"/>
      <w:lvlJc w:val="left"/>
      <w:pPr>
        <w:ind w:left="2538" w:hanging="284"/>
      </w:pPr>
      <w:rPr>
        <w:rFonts w:hint="default"/>
        <w:lang w:val="bs" w:eastAsia="en-US" w:bidi="ar-SA"/>
      </w:rPr>
    </w:lvl>
  </w:abstractNum>
  <w:abstractNum w:abstractNumId="11" w15:restartNumberingAfterBreak="0">
    <w:nsid w:val="20E76DED"/>
    <w:multiLevelType w:val="hybridMultilevel"/>
    <w:tmpl w:val="C096EAB4"/>
    <w:lvl w:ilvl="0" w:tplc="8C8E93CC">
      <w:numFmt w:val="bullet"/>
      <w:lvlText w:val=""/>
      <w:lvlJc w:val="left"/>
      <w:pPr>
        <w:ind w:left="297" w:hanging="188"/>
      </w:pPr>
      <w:rPr>
        <w:rFonts w:ascii="Wingdings" w:eastAsia="Wingdings" w:hAnsi="Wingdings" w:cs="Wingdings" w:hint="default"/>
        <w:color w:val="808080"/>
        <w:spacing w:val="7"/>
        <w:w w:val="100"/>
        <w:sz w:val="18"/>
        <w:szCs w:val="18"/>
        <w:lang w:val="bs" w:eastAsia="en-US" w:bidi="ar-SA"/>
      </w:rPr>
    </w:lvl>
    <w:lvl w:ilvl="1" w:tplc="8D8CDFE8">
      <w:numFmt w:val="bullet"/>
      <w:lvlText w:val="•"/>
      <w:lvlJc w:val="left"/>
      <w:pPr>
        <w:ind w:left="577" w:hanging="188"/>
      </w:pPr>
      <w:rPr>
        <w:rFonts w:hint="default"/>
        <w:lang w:val="bs" w:eastAsia="en-US" w:bidi="ar-SA"/>
      </w:rPr>
    </w:lvl>
    <w:lvl w:ilvl="2" w:tplc="58C289EA">
      <w:numFmt w:val="bullet"/>
      <w:lvlText w:val="•"/>
      <w:lvlJc w:val="left"/>
      <w:pPr>
        <w:ind w:left="854" w:hanging="188"/>
      </w:pPr>
      <w:rPr>
        <w:rFonts w:hint="default"/>
        <w:lang w:val="bs" w:eastAsia="en-US" w:bidi="ar-SA"/>
      </w:rPr>
    </w:lvl>
    <w:lvl w:ilvl="3" w:tplc="6040113C">
      <w:numFmt w:val="bullet"/>
      <w:lvlText w:val="•"/>
      <w:lvlJc w:val="left"/>
      <w:pPr>
        <w:ind w:left="1131" w:hanging="188"/>
      </w:pPr>
      <w:rPr>
        <w:rFonts w:hint="default"/>
        <w:lang w:val="bs" w:eastAsia="en-US" w:bidi="ar-SA"/>
      </w:rPr>
    </w:lvl>
    <w:lvl w:ilvl="4" w:tplc="88E41E52">
      <w:numFmt w:val="bullet"/>
      <w:lvlText w:val="•"/>
      <w:lvlJc w:val="left"/>
      <w:pPr>
        <w:ind w:left="1408" w:hanging="188"/>
      </w:pPr>
      <w:rPr>
        <w:rFonts w:hint="default"/>
        <w:lang w:val="bs" w:eastAsia="en-US" w:bidi="ar-SA"/>
      </w:rPr>
    </w:lvl>
    <w:lvl w:ilvl="5" w:tplc="74FEC228">
      <w:numFmt w:val="bullet"/>
      <w:lvlText w:val="•"/>
      <w:lvlJc w:val="left"/>
      <w:pPr>
        <w:ind w:left="1686" w:hanging="188"/>
      </w:pPr>
      <w:rPr>
        <w:rFonts w:hint="default"/>
        <w:lang w:val="bs" w:eastAsia="en-US" w:bidi="ar-SA"/>
      </w:rPr>
    </w:lvl>
    <w:lvl w:ilvl="6" w:tplc="F4C25FCC">
      <w:numFmt w:val="bullet"/>
      <w:lvlText w:val="•"/>
      <w:lvlJc w:val="left"/>
      <w:pPr>
        <w:ind w:left="1963" w:hanging="188"/>
      </w:pPr>
      <w:rPr>
        <w:rFonts w:hint="default"/>
        <w:lang w:val="bs" w:eastAsia="en-US" w:bidi="ar-SA"/>
      </w:rPr>
    </w:lvl>
    <w:lvl w:ilvl="7" w:tplc="8D5683F4">
      <w:numFmt w:val="bullet"/>
      <w:lvlText w:val="•"/>
      <w:lvlJc w:val="left"/>
      <w:pPr>
        <w:ind w:left="2240" w:hanging="188"/>
      </w:pPr>
      <w:rPr>
        <w:rFonts w:hint="default"/>
        <w:lang w:val="bs" w:eastAsia="en-US" w:bidi="ar-SA"/>
      </w:rPr>
    </w:lvl>
    <w:lvl w:ilvl="8" w:tplc="9154C6E0">
      <w:numFmt w:val="bullet"/>
      <w:lvlText w:val="•"/>
      <w:lvlJc w:val="left"/>
      <w:pPr>
        <w:ind w:left="2517" w:hanging="188"/>
      </w:pPr>
      <w:rPr>
        <w:rFonts w:hint="default"/>
        <w:lang w:val="bs" w:eastAsia="en-US" w:bidi="ar-SA"/>
      </w:rPr>
    </w:lvl>
  </w:abstractNum>
  <w:abstractNum w:abstractNumId="12" w15:restartNumberingAfterBreak="0">
    <w:nsid w:val="226D6871"/>
    <w:multiLevelType w:val="hybridMultilevel"/>
    <w:tmpl w:val="2B245020"/>
    <w:lvl w:ilvl="0" w:tplc="04C673CE">
      <w:start w:val="2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3BF7F9C"/>
    <w:multiLevelType w:val="hybridMultilevel"/>
    <w:tmpl w:val="65C8113A"/>
    <w:lvl w:ilvl="0" w:tplc="990283B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5CCC"/>
    <w:multiLevelType w:val="hybridMultilevel"/>
    <w:tmpl w:val="B664C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57244"/>
    <w:multiLevelType w:val="hybridMultilevel"/>
    <w:tmpl w:val="5FF0DAF4"/>
    <w:lvl w:ilvl="0" w:tplc="72CC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66C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E34CE"/>
    <w:multiLevelType w:val="hybridMultilevel"/>
    <w:tmpl w:val="FACCF462"/>
    <w:lvl w:ilvl="0" w:tplc="D4E4BA02">
      <w:numFmt w:val="bullet"/>
      <w:lvlText w:val=""/>
      <w:lvlJc w:val="left"/>
      <w:pPr>
        <w:ind w:left="297" w:hanging="188"/>
      </w:pPr>
      <w:rPr>
        <w:rFonts w:ascii="Wingdings" w:eastAsia="Wingdings" w:hAnsi="Wingdings" w:cs="Wingdings" w:hint="default"/>
        <w:color w:val="808080"/>
        <w:spacing w:val="7"/>
        <w:w w:val="100"/>
        <w:sz w:val="18"/>
        <w:szCs w:val="18"/>
        <w:lang w:val="bs" w:eastAsia="en-US" w:bidi="ar-SA"/>
      </w:rPr>
    </w:lvl>
    <w:lvl w:ilvl="1" w:tplc="7270D592">
      <w:numFmt w:val="bullet"/>
      <w:lvlText w:val="•"/>
      <w:lvlJc w:val="left"/>
      <w:pPr>
        <w:ind w:left="577" w:hanging="188"/>
      </w:pPr>
      <w:rPr>
        <w:rFonts w:hint="default"/>
        <w:lang w:val="bs" w:eastAsia="en-US" w:bidi="ar-SA"/>
      </w:rPr>
    </w:lvl>
    <w:lvl w:ilvl="2" w:tplc="BE52D48A">
      <w:numFmt w:val="bullet"/>
      <w:lvlText w:val="•"/>
      <w:lvlJc w:val="left"/>
      <w:pPr>
        <w:ind w:left="854" w:hanging="188"/>
      </w:pPr>
      <w:rPr>
        <w:rFonts w:hint="default"/>
        <w:lang w:val="bs" w:eastAsia="en-US" w:bidi="ar-SA"/>
      </w:rPr>
    </w:lvl>
    <w:lvl w:ilvl="3" w:tplc="632E4B86">
      <w:numFmt w:val="bullet"/>
      <w:lvlText w:val="•"/>
      <w:lvlJc w:val="left"/>
      <w:pPr>
        <w:ind w:left="1131" w:hanging="188"/>
      </w:pPr>
      <w:rPr>
        <w:rFonts w:hint="default"/>
        <w:lang w:val="bs" w:eastAsia="en-US" w:bidi="ar-SA"/>
      </w:rPr>
    </w:lvl>
    <w:lvl w:ilvl="4" w:tplc="AC6653E4">
      <w:numFmt w:val="bullet"/>
      <w:lvlText w:val="•"/>
      <w:lvlJc w:val="left"/>
      <w:pPr>
        <w:ind w:left="1408" w:hanging="188"/>
      </w:pPr>
      <w:rPr>
        <w:rFonts w:hint="default"/>
        <w:lang w:val="bs" w:eastAsia="en-US" w:bidi="ar-SA"/>
      </w:rPr>
    </w:lvl>
    <w:lvl w:ilvl="5" w:tplc="B672ECD0">
      <w:numFmt w:val="bullet"/>
      <w:lvlText w:val="•"/>
      <w:lvlJc w:val="left"/>
      <w:pPr>
        <w:ind w:left="1686" w:hanging="188"/>
      </w:pPr>
      <w:rPr>
        <w:rFonts w:hint="default"/>
        <w:lang w:val="bs" w:eastAsia="en-US" w:bidi="ar-SA"/>
      </w:rPr>
    </w:lvl>
    <w:lvl w:ilvl="6" w:tplc="A0B26966">
      <w:numFmt w:val="bullet"/>
      <w:lvlText w:val="•"/>
      <w:lvlJc w:val="left"/>
      <w:pPr>
        <w:ind w:left="1963" w:hanging="188"/>
      </w:pPr>
      <w:rPr>
        <w:rFonts w:hint="default"/>
        <w:lang w:val="bs" w:eastAsia="en-US" w:bidi="ar-SA"/>
      </w:rPr>
    </w:lvl>
    <w:lvl w:ilvl="7" w:tplc="06C882A2">
      <w:numFmt w:val="bullet"/>
      <w:lvlText w:val="•"/>
      <w:lvlJc w:val="left"/>
      <w:pPr>
        <w:ind w:left="2240" w:hanging="188"/>
      </w:pPr>
      <w:rPr>
        <w:rFonts w:hint="default"/>
        <w:lang w:val="bs" w:eastAsia="en-US" w:bidi="ar-SA"/>
      </w:rPr>
    </w:lvl>
    <w:lvl w:ilvl="8" w:tplc="FD9864C6">
      <w:numFmt w:val="bullet"/>
      <w:lvlText w:val="•"/>
      <w:lvlJc w:val="left"/>
      <w:pPr>
        <w:ind w:left="2517" w:hanging="188"/>
      </w:pPr>
      <w:rPr>
        <w:rFonts w:hint="default"/>
        <w:lang w:val="bs" w:eastAsia="en-US" w:bidi="ar-SA"/>
      </w:rPr>
    </w:lvl>
  </w:abstractNum>
  <w:abstractNum w:abstractNumId="17" w15:restartNumberingAfterBreak="0">
    <w:nsid w:val="32356764"/>
    <w:multiLevelType w:val="hybridMultilevel"/>
    <w:tmpl w:val="794CC8F0"/>
    <w:lvl w:ilvl="0" w:tplc="3F38B7E2">
      <w:numFmt w:val="bullet"/>
      <w:lvlText w:val=""/>
      <w:lvlJc w:val="left"/>
      <w:pPr>
        <w:ind w:left="326" w:hanging="216"/>
      </w:pPr>
      <w:rPr>
        <w:rFonts w:ascii="Wingdings" w:eastAsia="Wingdings" w:hAnsi="Wingdings" w:cs="Wingdings" w:hint="default"/>
        <w:color w:val="7E7E7E"/>
        <w:w w:val="100"/>
        <w:sz w:val="20"/>
        <w:szCs w:val="20"/>
        <w:lang w:val="bs" w:eastAsia="en-US" w:bidi="ar-SA"/>
      </w:rPr>
    </w:lvl>
    <w:lvl w:ilvl="1" w:tplc="DE0AD04A">
      <w:numFmt w:val="bullet"/>
      <w:lvlText w:val="•"/>
      <w:lvlJc w:val="left"/>
      <w:pPr>
        <w:ind w:left="595" w:hanging="216"/>
      </w:pPr>
      <w:rPr>
        <w:rFonts w:hint="default"/>
        <w:lang w:val="bs" w:eastAsia="en-US" w:bidi="ar-SA"/>
      </w:rPr>
    </w:lvl>
    <w:lvl w:ilvl="2" w:tplc="3ABED4A6">
      <w:numFmt w:val="bullet"/>
      <w:lvlText w:val="•"/>
      <w:lvlJc w:val="left"/>
      <w:pPr>
        <w:ind w:left="870" w:hanging="216"/>
      </w:pPr>
      <w:rPr>
        <w:rFonts w:hint="default"/>
        <w:lang w:val="bs" w:eastAsia="en-US" w:bidi="ar-SA"/>
      </w:rPr>
    </w:lvl>
    <w:lvl w:ilvl="3" w:tplc="8DC43834">
      <w:numFmt w:val="bullet"/>
      <w:lvlText w:val="•"/>
      <w:lvlJc w:val="left"/>
      <w:pPr>
        <w:ind w:left="1145" w:hanging="216"/>
      </w:pPr>
      <w:rPr>
        <w:rFonts w:hint="default"/>
        <w:lang w:val="bs" w:eastAsia="en-US" w:bidi="ar-SA"/>
      </w:rPr>
    </w:lvl>
    <w:lvl w:ilvl="4" w:tplc="A09E7758">
      <w:numFmt w:val="bullet"/>
      <w:lvlText w:val="•"/>
      <w:lvlJc w:val="left"/>
      <w:pPr>
        <w:ind w:left="1420" w:hanging="216"/>
      </w:pPr>
      <w:rPr>
        <w:rFonts w:hint="default"/>
        <w:lang w:val="bs" w:eastAsia="en-US" w:bidi="ar-SA"/>
      </w:rPr>
    </w:lvl>
    <w:lvl w:ilvl="5" w:tplc="CDB2DC4A">
      <w:numFmt w:val="bullet"/>
      <w:lvlText w:val="•"/>
      <w:lvlJc w:val="left"/>
      <w:pPr>
        <w:ind w:left="1696" w:hanging="216"/>
      </w:pPr>
      <w:rPr>
        <w:rFonts w:hint="default"/>
        <w:lang w:val="bs" w:eastAsia="en-US" w:bidi="ar-SA"/>
      </w:rPr>
    </w:lvl>
    <w:lvl w:ilvl="6" w:tplc="8C52BCDE">
      <w:numFmt w:val="bullet"/>
      <w:lvlText w:val="•"/>
      <w:lvlJc w:val="left"/>
      <w:pPr>
        <w:ind w:left="1971" w:hanging="216"/>
      </w:pPr>
      <w:rPr>
        <w:rFonts w:hint="default"/>
        <w:lang w:val="bs" w:eastAsia="en-US" w:bidi="ar-SA"/>
      </w:rPr>
    </w:lvl>
    <w:lvl w:ilvl="7" w:tplc="25D81470">
      <w:numFmt w:val="bullet"/>
      <w:lvlText w:val="•"/>
      <w:lvlJc w:val="left"/>
      <w:pPr>
        <w:ind w:left="2246" w:hanging="216"/>
      </w:pPr>
      <w:rPr>
        <w:rFonts w:hint="default"/>
        <w:lang w:val="bs" w:eastAsia="en-US" w:bidi="ar-SA"/>
      </w:rPr>
    </w:lvl>
    <w:lvl w:ilvl="8" w:tplc="6FEC48E8">
      <w:numFmt w:val="bullet"/>
      <w:lvlText w:val="•"/>
      <w:lvlJc w:val="left"/>
      <w:pPr>
        <w:ind w:left="2521" w:hanging="216"/>
      </w:pPr>
      <w:rPr>
        <w:rFonts w:hint="default"/>
        <w:lang w:val="bs" w:eastAsia="en-US" w:bidi="ar-SA"/>
      </w:rPr>
    </w:lvl>
  </w:abstractNum>
  <w:abstractNum w:abstractNumId="18" w15:restartNumberingAfterBreak="0">
    <w:nsid w:val="35D566B5"/>
    <w:multiLevelType w:val="hybridMultilevel"/>
    <w:tmpl w:val="E3FCEAA4"/>
    <w:lvl w:ilvl="0" w:tplc="166687F2">
      <w:numFmt w:val="bullet"/>
      <w:lvlText w:val=""/>
      <w:lvlJc w:val="left"/>
      <w:pPr>
        <w:ind w:left="393" w:hanging="284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F456311C">
      <w:numFmt w:val="bullet"/>
      <w:lvlText w:val="•"/>
      <w:lvlJc w:val="left"/>
      <w:pPr>
        <w:ind w:left="667" w:hanging="284"/>
      </w:pPr>
      <w:rPr>
        <w:rFonts w:hint="default"/>
        <w:lang w:val="bs" w:eastAsia="en-US" w:bidi="ar-SA"/>
      </w:rPr>
    </w:lvl>
    <w:lvl w:ilvl="2" w:tplc="7C566F72">
      <w:numFmt w:val="bullet"/>
      <w:lvlText w:val="•"/>
      <w:lvlJc w:val="left"/>
      <w:pPr>
        <w:ind w:left="934" w:hanging="284"/>
      </w:pPr>
      <w:rPr>
        <w:rFonts w:hint="default"/>
        <w:lang w:val="bs" w:eastAsia="en-US" w:bidi="ar-SA"/>
      </w:rPr>
    </w:lvl>
    <w:lvl w:ilvl="3" w:tplc="C8201BBE">
      <w:numFmt w:val="bullet"/>
      <w:lvlText w:val="•"/>
      <w:lvlJc w:val="left"/>
      <w:pPr>
        <w:ind w:left="1201" w:hanging="284"/>
      </w:pPr>
      <w:rPr>
        <w:rFonts w:hint="default"/>
        <w:lang w:val="bs" w:eastAsia="en-US" w:bidi="ar-SA"/>
      </w:rPr>
    </w:lvl>
    <w:lvl w:ilvl="4" w:tplc="9C922CCC">
      <w:numFmt w:val="bullet"/>
      <w:lvlText w:val="•"/>
      <w:lvlJc w:val="left"/>
      <w:pPr>
        <w:ind w:left="1469" w:hanging="284"/>
      </w:pPr>
      <w:rPr>
        <w:rFonts w:hint="default"/>
        <w:lang w:val="bs" w:eastAsia="en-US" w:bidi="ar-SA"/>
      </w:rPr>
    </w:lvl>
    <w:lvl w:ilvl="5" w:tplc="003AFC6C">
      <w:numFmt w:val="bullet"/>
      <w:lvlText w:val="•"/>
      <w:lvlJc w:val="left"/>
      <w:pPr>
        <w:ind w:left="1736" w:hanging="284"/>
      </w:pPr>
      <w:rPr>
        <w:rFonts w:hint="default"/>
        <w:lang w:val="bs" w:eastAsia="en-US" w:bidi="ar-SA"/>
      </w:rPr>
    </w:lvl>
    <w:lvl w:ilvl="6" w:tplc="67606D7A">
      <w:numFmt w:val="bullet"/>
      <w:lvlText w:val="•"/>
      <w:lvlJc w:val="left"/>
      <w:pPr>
        <w:ind w:left="2003" w:hanging="284"/>
      </w:pPr>
      <w:rPr>
        <w:rFonts w:hint="default"/>
        <w:lang w:val="bs" w:eastAsia="en-US" w:bidi="ar-SA"/>
      </w:rPr>
    </w:lvl>
    <w:lvl w:ilvl="7" w:tplc="3C76E5CE">
      <w:numFmt w:val="bullet"/>
      <w:lvlText w:val="•"/>
      <w:lvlJc w:val="left"/>
      <w:pPr>
        <w:ind w:left="2271" w:hanging="284"/>
      </w:pPr>
      <w:rPr>
        <w:rFonts w:hint="default"/>
        <w:lang w:val="bs" w:eastAsia="en-US" w:bidi="ar-SA"/>
      </w:rPr>
    </w:lvl>
    <w:lvl w:ilvl="8" w:tplc="D446049A">
      <w:numFmt w:val="bullet"/>
      <w:lvlText w:val="•"/>
      <w:lvlJc w:val="left"/>
      <w:pPr>
        <w:ind w:left="2538" w:hanging="284"/>
      </w:pPr>
      <w:rPr>
        <w:rFonts w:hint="default"/>
        <w:lang w:val="bs" w:eastAsia="en-US" w:bidi="ar-SA"/>
      </w:rPr>
    </w:lvl>
  </w:abstractNum>
  <w:abstractNum w:abstractNumId="19" w15:restartNumberingAfterBreak="0">
    <w:nsid w:val="360923E5"/>
    <w:multiLevelType w:val="hybridMultilevel"/>
    <w:tmpl w:val="23DE5F22"/>
    <w:lvl w:ilvl="0" w:tplc="9E90A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44B67"/>
    <w:multiLevelType w:val="hybridMultilevel"/>
    <w:tmpl w:val="1D72E1DC"/>
    <w:lvl w:ilvl="0" w:tplc="990283BA">
      <w:numFmt w:val="bullet"/>
      <w:lvlText w:val="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85340"/>
    <w:multiLevelType w:val="hybridMultilevel"/>
    <w:tmpl w:val="1376F4D2"/>
    <w:lvl w:ilvl="0" w:tplc="B66A9722">
      <w:numFmt w:val="bullet"/>
      <w:lvlText w:val=""/>
      <w:lvlJc w:val="left"/>
      <w:pPr>
        <w:ind w:left="297" w:hanging="188"/>
      </w:pPr>
      <w:rPr>
        <w:rFonts w:ascii="Wingdings" w:eastAsia="Wingdings" w:hAnsi="Wingdings" w:cs="Wingdings" w:hint="default"/>
        <w:color w:val="808080"/>
        <w:spacing w:val="7"/>
        <w:w w:val="100"/>
        <w:sz w:val="18"/>
        <w:szCs w:val="18"/>
        <w:lang w:val="bs" w:eastAsia="en-US" w:bidi="ar-SA"/>
      </w:rPr>
    </w:lvl>
    <w:lvl w:ilvl="1" w:tplc="64CED0EC">
      <w:numFmt w:val="bullet"/>
      <w:lvlText w:val="•"/>
      <w:lvlJc w:val="left"/>
      <w:pPr>
        <w:ind w:left="577" w:hanging="188"/>
      </w:pPr>
      <w:rPr>
        <w:rFonts w:hint="default"/>
        <w:lang w:val="bs" w:eastAsia="en-US" w:bidi="ar-SA"/>
      </w:rPr>
    </w:lvl>
    <w:lvl w:ilvl="2" w:tplc="84AAEBBC">
      <w:numFmt w:val="bullet"/>
      <w:lvlText w:val="•"/>
      <w:lvlJc w:val="left"/>
      <w:pPr>
        <w:ind w:left="854" w:hanging="188"/>
      </w:pPr>
      <w:rPr>
        <w:rFonts w:hint="default"/>
        <w:lang w:val="bs" w:eastAsia="en-US" w:bidi="ar-SA"/>
      </w:rPr>
    </w:lvl>
    <w:lvl w:ilvl="3" w:tplc="18782304">
      <w:numFmt w:val="bullet"/>
      <w:lvlText w:val="•"/>
      <w:lvlJc w:val="left"/>
      <w:pPr>
        <w:ind w:left="1131" w:hanging="188"/>
      </w:pPr>
      <w:rPr>
        <w:rFonts w:hint="default"/>
        <w:lang w:val="bs" w:eastAsia="en-US" w:bidi="ar-SA"/>
      </w:rPr>
    </w:lvl>
    <w:lvl w:ilvl="4" w:tplc="D1C6323A">
      <w:numFmt w:val="bullet"/>
      <w:lvlText w:val="•"/>
      <w:lvlJc w:val="left"/>
      <w:pPr>
        <w:ind w:left="1408" w:hanging="188"/>
      </w:pPr>
      <w:rPr>
        <w:rFonts w:hint="default"/>
        <w:lang w:val="bs" w:eastAsia="en-US" w:bidi="ar-SA"/>
      </w:rPr>
    </w:lvl>
    <w:lvl w:ilvl="5" w:tplc="675C8DEC">
      <w:numFmt w:val="bullet"/>
      <w:lvlText w:val="•"/>
      <w:lvlJc w:val="left"/>
      <w:pPr>
        <w:ind w:left="1686" w:hanging="188"/>
      </w:pPr>
      <w:rPr>
        <w:rFonts w:hint="default"/>
        <w:lang w:val="bs" w:eastAsia="en-US" w:bidi="ar-SA"/>
      </w:rPr>
    </w:lvl>
    <w:lvl w:ilvl="6" w:tplc="1A6881A0">
      <w:numFmt w:val="bullet"/>
      <w:lvlText w:val="•"/>
      <w:lvlJc w:val="left"/>
      <w:pPr>
        <w:ind w:left="1963" w:hanging="188"/>
      </w:pPr>
      <w:rPr>
        <w:rFonts w:hint="default"/>
        <w:lang w:val="bs" w:eastAsia="en-US" w:bidi="ar-SA"/>
      </w:rPr>
    </w:lvl>
    <w:lvl w:ilvl="7" w:tplc="4B1829E0">
      <w:numFmt w:val="bullet"/>
      <w:lvlText w:val="•"/>
      <w:lvlJc w:val="left"/>
      <w:pPr>
        <w:ind w:left="2240" w:hanging="188"/>
      </w:pPr>
      <w:rPr>
        <w:rFonts w:hint="default"/>
        <w:lang w:val="bs" w:eastAsia="en-US" w:bidi="ar-SA"/>
      </w:rPr>
    </w:lvl>
    <w:lvl w:ilvl="8" w:tplc="E228B6A8">
      <w:numFmt w:val="bullet"/>
      <w:lvlText w:val="•"/>
      <w:lvlJc w:val="left"/>
      <w:pPr>
        <w:ind w:left="2517" w:hanging="188"/>
      </w:pPr>
      <w:rPr>
        <w:rFonts w:hint="default"/>
        <w:lang w:val="bs" w:eastAsia="en-US" w:bidi="ar-SA"/>
      </w:rPr>
    </w:lvl>
  </w:abstractNum>
  <w:abstractNum w:abstractNumId="22" w15:restartNumberingAfterBreak="0">
    <w:nsid w:val="3D856644"/>
    <w:multiLevelType w:val="hybridMultilevel"/>
    <w:tmpl w:val="194A884C"/>
    <w:lvl w:ilvl="0" w:tplc="439C0894">
      <w:numFmt w:val="bullet"/>
      <w:lvlText w:val=""/>
      <w:lvlJc w:val="left"/>
      <w:pPr>
        <w:ind w:left="393" w:hanging="284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67D033CA">
      <w:numFmt w:val="bullet"/>
      <w:lvlText w:val="•"/>
      <w:lvlJc w:val="left"/>
      <w:pPr>
        <w:ind w:left="667" w:hanging="284"/>
      </w:pPr>
      <w:rPr>
        <w:rFonts w:hint="default"/>
        <w:lang w:val="bs" w:eastAsia="en-US" w:bidi="ar-SA"/>
      </w:rPr>
    </w:lvl>
    <w:lvl w:ilvl="2" w:tplc="182CD1C8">
      <w:numFmt w:val="bullet"/>
      <w:lvlText w:val="•"/>
      <w:lvlJc w:val="left"/>
      <w:pPr>
        <w:ind w:left="934" w:hanging="284"/>
      </w:pPr>
      <w:rPr>
        <w:rFonts w:hint="default"/>
        <w:lang w:val="bs" w:eastAsia="en-US" w:bidi="ar-SA"/>
      </w:rPr>
    </w:lvl>
    <w:lvl w:ilvl="3" w:tplc="75AA8ABE">
      <w:numFmt w:val="bullet"/>
      <w:lvlText w:val="•"/>
      <w:lvlJc w:val="left"/>
      <w:pPr>
        <w:ind w:left="1201" w:hanging="284"/>
      </w:pPr>
      <w:rPr>
        <w:rFonts w:hint="default"/>
        <w:lang w:val="bs" w:eastAsia="en-US" w:bidi="ar-SA"/>
      </w:rPr>
    </w:lvl>
    <w:lvl w:ilvl="4" w:tplc="2E165A44">
      <w:numFmt w:val="bullet"/>
      <w:lvlText w:val="•"/>
      <w:lvlJc w:val="left"/>
      <w:pPr>
        <w:ind w:left="1469" w:hanging="284"/>
      </w:pPr>
      <w:rPr>
        <w:rFonts w:hint="default"/>
        <w:lang w:val="bs" w:eastAsia="en-US" w:bidi="ar-SA"/>
      </w:rPr>
    </w:lvl>
    <w:lvl w:ilvl="5" w:tplc="806E80F0">
      <w:numFmt w:val="bullet"/>
      <w:lvlText w:val="•"/>
      <w:lvlJc w:val="left"/>
      <w:pPr>
        <w:ind w:left="1736" w:hanging="284"/>
      </w:pPr>
      <w:rPr>
        <w:rFonts w:hint="default"/>
        <w:lang w:val="bs" w:eastAsia="en-US" w:bidi="ar-SA"/>
      </w:rPr>
    </w:lvl>
    <w:lvl w:ilvl="6" w:tplc="0292D4A4">
      <w:numFmt w:val="bullet"/>
      <w:lvlText w:val="•"/>
      <w:lvlJc w:val="left"/>
      <w:pPr>
        <w:ind w:left="2003" w:hanging="284"/>
      </w:pPr>
      <w:rPr>
        <w:rFonts w:hint="default"/>
        <w:lang w:val="bs" w:eastAsia="en-US" w:bidi="ar-SA"/>
      </w:rPr>
    </w:lvl>
    <w:lvl w:ilvl="7" w:tplc="294A8300">
      <w:numFmt w:val="bullet"/>
      <w:lvlText w:val="•"/>
      <w:lvlJc w:val="left"/>
      <w:pPr>
        <w:ind w:left="2271" w:hanging="284"/>
      </w:pPr>
      <w:rPr>
        <w:rFonts w:hint="default"/>
        <w:lang w:val="bs" w:eastAsia="en-US" w:bidi="ar-SA"/>
      </w:rPr>
    </w:lvl>
    <w:lvl w:ilvl="8" w:tplc="285223D8">
      <w:numFmt w:val="bullet"/>
      <w:lvlText w:val="•"/>
      <w:lvlJc w:val="left"/>
      <w:pPr>
        <w:ind w:left="2538" w:hanging="284"/>
      </w:pPr>
      <w:rPr>
        <w:rFonts w:hint="default"/>
        <w:lang w:val="bs" w:eastAsia="en-US" w:bidi="ar-SA"/>
      </w:rPr>
    </w:lvl>
  </w:abstractNum>
  <w:abstractNum w:abstractNumId="23" w15:restartNumberingAfterBreak="0">
    <w:nsid w:val="3E0A47D2"/>
    <w:multiLevelType w:val="hybridMultilevel"/>
    <w:tmpl w:val="F7C00FFE"/>
    <w:lvl w:ilvl="0" w:tplc="C194DCAA">
      <w:numFmt w:val="bullet"/>
      <w:lvlText w:val="-"/>
      <w:lvlJc w:val="left"/>
      <w:pPr>
        <w:ind w:left="110" w:hanging="125"/>
      </w:pPr>
      <w:rPr>
        <w:rFonts w:ascii="Microsoft Sans Serif" w:eastAsia="Microsoft Sans Serif" w:hAnsi="Microsoft Sans Serif" w:cs="Microsoft Sans Serif" w:hint="default"/>
        <w:color w:val="808080"/>
        <w:w w:val="100"/>
        <w:sz w:val="20"/>
        <w:szCs w:val="20"/>
        <w:lang w:val="bs" w:eastAsia="en-US" w:bidi="ar-SA"/>
      </w:rPr>
    </w:lvl>
    <w:lvl w:ilvl="1" w:tplc="2252EE74">
      <w:numFmt w:val="bullet"/>
      <w:lvlText w:val="•"/>
      <w:lvlJc w:val="left"/>
      <w:pPr>
        <w:ind w:left="569" w:hanging="125"/>
      </w:pPr>
      <w:rPr>
        <w:rFonts w:hint="default"/>
        <w:lang w:val="bs" w:eastAsia="en-US" w:bidi="ar-SA"/>
      </w:rPr>
    </w:lvl>
    <w:lvl w:ilvl="2" w:tplc="71986EAC">
      <w:numFmt w:val="bullet"/>
      <w:lvlText w:val="•"/>
      <w:lvlJc w:val="left"/>
      <w:pPr>
        <w:ind w:left="1018" w:hanging="125"/>
      </w:pPr>
      <w:rPr>
        <w:rFonts w:hint="default"/>
        <w:lang w:val="bs" w:eastAsia="en-US" w:bidi="ar-SA"/>
      </w:rPr>
    </w:lvl>
    <w:lvl w:ilvl="3" w:tplc="52527408">
      <w:numFmt w:val="bullet"/>
      <w:lvlText w:val="•"/>
      <w:lvlJc w:val="left"/>
      <w:pPr>
        <w:ind w:left="1467" w:hanging="125"/>
      </w:pPr>
      <w:rPr>
        <w:rFonts w:hint="default"/>
        <w:lang w:val="bs" w:eastAsia="en-US" w:bidi="ar-SA"/>
      </w:rPr>
    </w:lvl>
    <w:lvl w:ilvl="4" w:tplc="FBB85FC8">
      <w:numFmt w:val="bullet"/>
      <w:lvlText w:val="•"/>
      <w:lvlJc w:val="left"/>
      <w:pPr>
        <w:ind w:left="1917" w:hanging="125"/>
      </w:pPr>
      <w:rPr>
        <w:rFonts w:hint="default"/>
        <w:lang w:val="bs" w:eastAsia="en-US" w:bidi="ar-SA"/>
      </w:rPr>
    </w:lvl>
    <w:lvl w:ilvl="5" w:tplc="0406BB24">
      <w:numFmt w:val="bullet"/>
      <w:lvlText w:val="•"/>
      <w:lvlJc w:val="left"/>
      <w:pPr>
        <w:ind w:left="2366" w:hanging="125"/>
      </w:pPr>
      <w:rPr>
        <w:rFonts w:hint="default"/>
        <w:lang w:val="bs" w:eastAsia="en-US" w:bidi="ar-SA"/>
      </w:rPr>
    </w:lvl>
    <w:lvl w:ilvl="6" w:tplc="F6F49652">
      <w:numFmt w:val="bullet"/>
      <w:lvlText w:val="•"/>
      <w:lvlJc w:val="left"/>
      <w:pPr>
        <w:ind w:left="2815" w:hanging="125"/>
      </w:pPr>
      <w:rPr>
        <w:rFonts w:hint="default"/>
        <w:lang w:val="bs" w:eastAsia="en-US" w:bidi="ar-SA"/>
      </w:rPr>
    </w:lvl>
    <w:lvl w:ilvl="7" w:tplc="66986A48">
      <w:numFmt w:val="bullet"/>
      <w:lvlText w:val="•"/>
      <w:lvlJc w:val="left"/>
      <w:pPr>
        <w:ind w:left="3265" w:hanging="125"/>
      </w:pPr>
      <w:rPr>
        <w:rFonts w:hint="default"/>
        <w:lang w:val="bs" w:eastAsia="en-US" w:bidi="ar-SA"/>
      </w:rPr>
    </w:lvl>
    <w:lvl w:ilvl="8" w:tplc="B6FC90C0">
      <w:numFmt w:val="bullet"/>
      <w:lvlText w:val="•"/>
      <w:lvlJc w:val="left"/>
      <w:pPr>
        <w:ind w:left="3714" w:hanging="125"/>
      </w:pPr>
      <w:rPr>
        <w:rFonts w:hint="default"/>
        <w:lang w:val="bs" w:eastAsia="en-US" w:bidi="ar-SA"/>
      </w:rPr>
    </w:lvl>
  </w:abstractNum>
  <w:abstractNum w:abstractNumId="24" w15:restartNumberingAfterBreak="0">
    <w:nsid w:val="49EB7C18"/>
    <w:multiLevelType w:val="hybridMultilevel"/>
    <w:tmpl w:val="55DEB48A"/>
    <w:lvl w:ilvl="0" w:tplc="990283B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257C"/>
    <w:multiLevelType w:val="hybridMultilevel"/>
    <w:tmpl w:val="B18CC546"/>
    <w:lvl w:ilvl="0" w:tplc="1276A8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92956"/>
    <w:multiLevelType w:val="multilevel"/>
    <w:tmpl w:val="28127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DC7923"/>
    <w:multiLevelType w:val="hybridMultilevel"/>
    <w:tmpl w:val="B664C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2ACF"/>
    <w:multiLevelType w:val="hybridMultilevel"/>
    <w:tmpl w:val="08562BFA"/>
    <w:lvl w:ilvl="0" w:tplc="990283B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7475C"/>
    <w:multiLevelType w:val="multilevel"/>
    <w:tmpl w:val="A8BCA392"/>
    <w:lvl w:ilvl="0">
      <w:start w:val="1"/>
      <w:numFmt w:val="decimal"/>
      <w:lvlText w:val="%1."/>
      <w:lvlJc w:val="left"/>
      <w:pPr>
        <w:ind w:left="1694" w:hanging="254"/>
      </w:pPr>
      <w:rPr>
        <w:rFonts w:ascii="Arial" w:eastAsia="Arial" w:hAnsi="Arial" w:cs="Arial" w:hint="default"/>
        <w:b/>
        <w:bCs/>
        <w:spacing w:val="-3"/>
        <w:w w:val="81"/>
        <w:sz w:val="28"/>
        <w:szCs w:val="28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872" w:hanging="433"/>
      </w:pPr>
      <w:rPr>
        <w:rFonts w:hint="default"/>
        <w:spacing w:val="-3"/>
        <w:w w:val="100"/>
        <w:lang w:val="bs" w:eastAsia="en-US" w:bidi="ar-SA"/>
      </w:rPr>
    </w:lvl>
    <w:lvl w:ilvl="2">
      <w:numFmt w:val="bullet"/>
      <w:lvlText w:val="•"/>
      <w:lvlJc w:val="left"/>
      <w:pPr>
        <w:ind w:left="1860" w:hanging="433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880" w:hanging="433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312" w:hanging="433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744" w:hanging="433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176" w:hanging="433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608" w:hanging="433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040" w:hanging="433"/>
      </w:pPr>
      <w:rPr>
        <w:rFonts w:hint="default"/>
        <w:lang w:val="bs" w:eastAsia="en-US" w:bidi="ar-SA"/>
      </w:rPr>
    </w:lvl>
  </w:abstractNum>
  <w:abstractNum w:abstractNumId="30" w15:restartNumberingAfterBreak="0">
    <w:nsid w:val="686D7976"/>
    <w:multiLevelType w:val="hybridMultilevel"/>
    <w:tmpl w:val="765E90B4"/>
    <w:lvl w:ilvl="0" w:tplc="EB7C7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328D3"/>
    <w:multiLevelType w:val="hybridMultilevel"/>
    <w:tmpl w:val="C8D65A16"/>
    <w:lvl w:ilvl="0" w:tplc="98021558">
      <w:numFmt w:val="bullet"/>
      <w:lvlText w:val=""/>
      <w:lvlJc w:val="left"/>
      <w:pPr>
        <w:ind w:left="326" w:hanging="284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32FE9FC8">
      <w:numFmt w:val="bullet"/>
      <w:lvlText w:val="•"/>
      <w:lvlJc w:val="left"/>
      <w:pPr>
        <w:ind w:left="595" w:hanging="284"/>
      </w:pPr>
      <w:rPr>
        <w:rFonts w:hint="default"/>
        <w:lang w:val="bs" w:eastAsia="en-US" w:bidi="ar-SA"/>
      </w:rPr>
    </w:lvl>
    <w:lvl w:ilvl="2" w:tplc="64E2A638">
      <w:numFmt w:val="bullet"/>
      <w:lvlText w:val="•"/>
      <w:lvlJc w:val="left"/>
      <w:pPr>
        <w:ind w:left="870" w:hanging="284"/>
      </w:pPr>
      <w:rPr>
        <w:rFonts w:hint="default"/>
        <w:lang w:val="bs" w:eastAsia="en-US" w:bidi="ar-SA"/>
      </w:rPr>
    </w:lvl>
    <w:lvl w:ilvl="3" w:tplc="4490A210">
      <w:numFmt w:val="bullet"/>
      <w:lvlText w:val="•"/>
      <w:lvlJc w:val="left"/>
      <w:pPr>
        <w:ind w:left="1145" w:hanging="284"/>
      </w:pPr>
      <w:rPr>
        <w:rFonts w:hint="default"/>
        <w:lang w:val="bs" w:eastAsia="en-US" w:bidi="ar-SA"/>
      </w:rPr>
    </w:lvl>
    <w:lvl w:ilvl="4" w:tplc="F0A81A28">
      <w:numFmt w:val="bullet"/>
      <w:lvlText w:val="•"/>
      <w:lvlJc w:val="left"/>
      <w:pPr>
        <w:ind w:left="1420" w:hanging="284"/>
      </w:pPr>
      <w:rPr>
        <w:rFonts w:hint="default"/>
        <w:lang w:val="bs" w:eastAsia="en-US" w:bidi="ar-SA"/>
      </w:rPr>
    </w:lvl>
    <w:lvl w:ilvl="5" w:tplc="B6F8DD92">
      <w:numFmt w:val="bullet"/>
      <w:lvlText w:val="•"/>
      <w:lvlJc w:val="left"/>
      <w:pPr>
        <w:ind w:left="1696" w:hanging="284"/>
      </w:pPr>
      <w:rPr>
        <w:rFonts w:hint="default"/>
        <w:lang w:val="bs" w:eastAsia="en-US" w:bidi="ar-SA"/>
      </w:rPr>
    </w:lvl>
    <w:lvl w:ilvl="6" w:tplc="A6081432">
      <w:numFmt w:val="bullet"/>
      <w:lvlText w:val="•"/>
      <w:lvlJc w:val="left"/>
      <w:pPr>
        <w:ind w:left="1971" w:hanging="284"/>
      </w:pPr>
      <w:rPr>
        <w:rFonts w:hint="default"/>
        <w:lang w:val="bs" w:eastAsia="en-US" w:bidi="ar-SA"/>
      </w:rPr>
    </w:lvl>
    <w:lvl w:ilvl="7" w:tplc="45F42016">
      <w:numFmt w:val="bullet"/>
      <w:lvlText w:val="•"/>
      <w:lvlJc w:val="left"/>
      <w:pPr>
        <w:ind w:left="2246" w:hanging="284"/>
      </w:pPr>
      <w:rPr>
        <w:rFonts w:hint="default"/>
        <w:lang w:val="bs" w:eastAsia="en-US" w:bidi="ar-SA"/>
      </w:rPr>
    </w:lvl>
    <w:lvl w:ilvl="8" w:tplc="73A4BBC6">
      <w:numFmt w:val="bullet"/>
      <w:lvlText w:val="•"/>
      <w:lvlJc w:val="left"/>
      <w:pPr>
        <w:ind w:left="2521" w:hanging="284"/>
      </w:pPr>
      <w:rPr>
        <w:rFonts w:hint="default"/>
        <w:lang w:val="bs" w:eastAsia="en-US" w:bidi="ar-SA"/>
      </w:rPr>
    </w:lvl>
  </w:abstractNum>
  <w:abstractNum w:abstractNumId="32" w15:restartNumberingAfterBreak="0">
    <w:nsid w:val="74094F4A"/>
    <w:multiLevelType w:val="hybridMultilevel"/>
    <w:tmpl w:val="B664C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40ADC"/>
    <w:multiLevelType w:val="hybridMultilevel"/>
    <w:tmpl w:val="B664C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552"/>
    <w:multiLevelType w:val="hybridMultilevel"/>
    <w:tmpl w:val="1760FD54"/>
    <w:lvl w:ilvl="0" w:tplc="21D65ADC">
      <w:numFmt w:val="bullet"/>
      <w:lvlText w:val=""/>
      <w:lvlJc w:val="left"/>
      <w:pPr>
        <w:ind w:left="393" w:hanging="284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2396B366">
      <w:numFmt w:val="bullet"/>
      <w:lvlText w:val="•"/>
      <w:lvlJc w:val="left"/>
      <w:pPr>
        <w:ind w:left="667" w:hanging="284"/>
      </w:pPr>
      <w:rPr>
        <w:rFonts w:hint="default"/>
        <w:lang w:val="bs" w:eastAsia="en-US" w:bidi="ar-SA"/>
      </w:rPr>
    </w:lvl>
    <w:lvl w:ilvl="2" w:tplc="C94866B4">
      <w:numFmt w:val="bullet"/>
      <w:lvlText w:val="•"/>
      <w:lvlJc w:val="left"/>
      <w:pPr>
        <w:ind w:left="934" w:hanging="284"/>
      </w:pPr>
      <w:rPr>
        <w:rFonts w:hint="default"/>
        <w:lang w:val="bs" w:eastAsia="en-US" w:bidi="ar-SA"/>
      </w:rPr>
    </w:lvl>
    <w:lvl w:ilvl="3" w:tplc="7A66299E">
      <w:numFmt w:val="bullet"/>
      <w:lvlText w:val="•"/>
      <w:lvlJc w:val="left"/>
      <w:pPr>
        <w:ind w:left="1201" w:hanging="284"/>
      </w:pPr>
      <w:rPr>
        <w:rFonts w:hint="default"/>
        <w:lang w:val="bs" w:eastAsia="en-US" w:bidi="ar-SA"/>
      </w:rPr>
    </w:lvl>
    <w:lvl w:ilvl="4" w:tplc="F978F87C">
      <w:numFmt w:val="bullet"/>
      <w:lvlText w:val="•"/>
      <w:lvlJc w:val="left"/>
      <w:pPr>
        <w:ind w:left="1469" w:hanging="284"/>
      </w:pPr>
      <w:rPr>
        <w:rFonts w:hint="default"/>
        <w:lang w:val="bs" w:eastAsia="en-US" w:bidi="ar-SA"/>
      </w:rPr>
    </w:lvl>
    <w:lvl w:ilvl="5" w:tplc="71C87230">
      <w:numFmt w:val="bullet"/>
      <w:lvlText w:val="•"/>
      <w:lvlJc w:val="left"/>
      <w:pPr>
        <w:ind w:left="1736" w:hanging="284"/>
      </w:pPr>
      <w:rPr>
        <w:rFonts w:hint="default"/>
        <w:lang w:val="bs" w:eastAsia="en-US" w:bidi="ar-SA"/>
      </w:rPr>
    </w:lvl>
    <w:lvl w:ilvl="6" w:tplc="292A83B0">
      <w:numFmt w:val="bullet"/>
      <w:lvlText w:val="•"/>
      <w:lvlJc w:val="left"/>
      <w:pPr>
        <w:ind w:left="2003" w:hanging="284"/>
      </w:pPr>
      <w:rPr>
        <w:rFonts w:hint="default"/>
        <w:lang w:val="bs" w:eastAsia="en-US" w:bidi="ar-SA"/>
      </w:rPr>
    </w:lvl>
    <w:lvl w:ilvl="7" w:tplc="585AE47C">
      <w:numFmt w:val="bullet"/>
      <w:lvlText w:val="•"/>
      <w:lvlJc w:val="left"/>
      <w:pPr>
        <w:ind w:left="2271" w:hanging="284"/>
      </w:pPr>
      <w:rPr>
        <w:rFonts w:hint="default"/>
        <w:lang w:val="bs" w:eastAsia="en-US" w:bidi="ar-SA"/>
      </w:rPr>
    </w:lvl>
    <w:lvl w:ilvl="8" w:tplc="13EA5372">
      <w:numFmt w:val="bullet"/>
      <w:lvlText w:val="•"/>
      <w:lvlJc w:val="left"/>
      <w:pPr>
        <w:ind w:left="2538" w:hanging="284"/>
      </w:pPr>
      <w:rPr>
        <w:rFonts w:hint="default"/>
        <w:lang w:val="bs" w:eastAsia="en-US" w:bidi="ar-SA"/>
      </w:rPr>
    </w:lvl>
  </w:abstractNum>
  <w:abstractNum w:abstractNumId="35" w15:restartNumberingAfterBreak="0">
    <w:nsid w:val="7EC76A77"/>
    <w:multiLevelType w:val="hybridMultilevel"/>
    <w:tmpl w:val="5AC0F58A"/>
    <w:lvl w:ilvl="0" w:tplc="3CEC88AA">
      <w:numFmt w:val="bullet"/>
      <w:lvlText w:val=""/>
      <w:lvlJc w:val="left"/>
      <w:pPr>
        <w:ind w:left="393" w:hanging="284"/>
      </w:pPr>
      <w:rPr>
        <w:rFonts w:ascii="Wingdings" w:eastAsia="Wingdings" w:hAnsi="Wingdings" w:cs="Wingdings" w:hint="default"/>
        <w:color w:val="808080"/>
        <w:w w:val="100"/>
        <w:sz w:val="20"/>
        <w:szCs w:val="20"/>
        <w:lang w:val="bs" w:eastAsia="en-US" w:bidi="ar-SA"/>
      </w:rPr>
    </w:lvl>
    <w:lvl w:ilvl="1" w:tplc="5AD8AAA2">
      <w:numFmt w:val="bullet"/>
      <w:lvlText w:val="•"/>
      <w:lvlJc w:val="left"/>
      <w:pPr>
        <w:ind w:left="667" w:hanging="284"/>
      </w:pPr>
      <w:rPr>
        <w:rFonts w:hint="default"/>
        <w:lang w:val="bs" w:eastAsia="en-US" w:bidi="ar-SA"/>
      </w:rPr>
    </w:lvl>
    <w:lvl w:ilvl="2" w:tplc="B6160A56">
      <w:numFmt w:val="bullet"/>
      <w:lvlText w:val="•"/>
      <w:lvlJc w:val="left"/>
      <w:pPr>
        <w:ind w:left="934" w:hanging="284"/>
      </w:pPr>
      <w:rPr>
        <w:rFonts w:hint="default"/>
        <w:lang w:val="bs" w:eastAsia="en-US" w:bidi="ar-SA"/>
      </w:rPr>
    </w:lvl>
    <w:lvl w:ilvl="3" w:tplc="C67C1D06">
      <w:numFmt w:val="bullet"/>
      <w:lvlText w:val="•"/>
      <w:lvlJc w:val="left"/>
      <w:pPr>
        <w:ind w:left="1201" w:hanging="284"/>
      </w:pPr>
      <w:rPr>
        <w:rFonts w:hint="default"/>
        <w:lang w:val="bs" w:eastAsia="en-US" w:bidi="ar-SA"/>
      </w:rPr>
    </w:lvl>
    <w:lvl w:ilvl="4" w:tplc="C97890CE">
      <w:numFmt w:val="bullet"/>
      <w:lvlText w:val="•"/>
      <w:lvlJc w:val="left"/>
      <w:pPr>
        <w:ind w:left="1469" w:hanging="284"/>
      </w:pPr>
      <w:rPr>
        <w:rFonts w:hint="default"/>
        <w:lang w:val="bs" w:eastAsia="en-US" w:bidi="ar-SA"/>
      </w:rPr>
    </w:lvl>
    <w:lvl w:ilvl="5" w:tplc="AA04C5A2">
      <w:numFmt w:val="bullet"/>
      <w:lvlText w:val="•"/>
      <w:lvlJc w:val="left"/>
      <w:pPr>
        <w:ind w:left="1736" w:hanging="284"/>
      </w:pPr>
      <w:rPr>
        <w:rFonts w:hint="default"/>
        <w:lang w:val="bs" w:eastAsia="en-US" w:bidi="ar-SA"/>
      </w:rPr>
    </w:lvl>
    <w:lvl w:ilvl="6" w:tplc="5FB41562">
      <w:numFmt w:val="bullet"/>
      <w:lvlText w:val="•"/>
      <w:lvlJc w:val="left"/>
      <w:pPr>
        <w:ind w:left="2003" w:hanging="284"/>
      </w:pPr>
      <w:rPr>
        <w:rFonts w:hint="default"/>
        <w:lang w:val="bs" w:eastAsia="en-US" w:bidi="ar-SA"/>
      </w:rPr>
    </w:lvl>
    <w:lvl w:ilvl="7" w:tplc="95E884A4">
      <w:numFmt w:val="bullet"/>
      <w:lvlText w:val="•"/>
      <w:lvlJc w:val="left"/>
      <w:pPr>
        <w:ind w:left="2271" w:hanging="284"/>
      </w:pPr>
      <w:rPr>
        <w:rFonts w:hint="default"/>
        <w:lang w:val="bs" w:eastAsia="en-US" w:bidi="ar-SA"/>
      </w:rPr>
    </w:lvl>
    <w:lvl w:ilvl="8" w:tplc="FD96006A">
      <w:numFmt w:val="bullet"/>
      <w:lvlText w:val="•"/>
      <w:lvlJc w:val="left"/>
      <w:pPr>
        <w:ind w:left="2538" w:hanging="284"/>
      </w:pPr>
      <w:rPr>
        <w:rFonts w:hint="default"/>
        <w:lang w:val="bs" w:eastAsia="en-US" w:bidi="ar-SA"/>
      </w:rPr>
    </w:lvl>
  </w:abstractNum>
  <w:abstractNum w:abstractNumId="36" w15:restartNumberingAfterBreak="0">
    <w:nsid w:val="7F9412DD"/>
    <w:multiLevelType w:val="hybridMultilevel"/>
    <w:tmpl w:val="8B42CDF4"/>
    <w:lvl w:ilvl="0" w:tplc="990283B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96630">
    <w:abstractNumId w:val="27"/>
  </w:num>
  <w:num w:numId="2" w16cid:durableId="134685298">
    <w:abstractNumId w:val="33"/>
  </w:num>
  <w:num w:numId="3" w16cid:durableId="1771466391">
    <w:abstractNumId w:val="1"/>
  </w:num>
  <w:num w:numId="4" w16cid:durableId="1349714921">
    <w:abstractNumId w:val="14"/>
  </w:num>
  <w:num w:numId="5" w16cid:durableId="486047730">
    <w:abstractNumId w:val="32"/>
  </w:num>
  <w:num w:numId="6" w16cid:durableId="1902978470">
    <w:abstractNumId w:val="25"/>
  </w:num>
  <w:num w:numId="7" w16cid:durableId="341005718">
    <w:abstractNumId w:val="29"/>
  </w:num>
  <w:num w:numId="8" w16cid:durableId="43261956">
    <w:abstractNumId w:val="23"/>
  </w:num>
  <w:num w:numId="9" w16cid:durableId="1407848665">
    <w:abstractNumId w:val="4"/>
  </w:num>
  <w:num w:numId="10" w16cid:durableId="1546985450">
    <w:abstractNumId w:val="6"/>
  </w:num>
  <w:num w:numId="11" w16cid:durableId="315689900">
    <w:abstractNumId w:val="36"/>
  </w:num>
  <w:num w:numId="12" w16cid:durableId="1946226696">
    <w:abstractNumId w:val="5"/>
  </w:num>
  <w:num w:numId="13" w16cid:durableId="942767521">
    <w:abstractNumId w:val="21"/>
  </w:num>
  <w:num w:numId="14" w16cid:durableId="1606424575">
    <w:abstractNumId w:val="35"/>
  </w:num>
  <w:num w:numId="15" w16cid:durableId="992804982">
    <w:abstractNumId w:val="0"/>
  </w:num>
  <w:num w:numId="16" w16cid:durableId="1400320531">
    <w:abstractNumId w:val="16"/>
  </w:num>
  <w:num w:numId="17" w16cid:durableId="952900633">
    <w:abstractNumId w:val="10"/>
  </w:num>
  <w:num w:numId="18" w16cid:durableId="611940957">
    <w:abstractNumId w:val="31"/>
  </w:num>
  <w:num w:numId="19" w16cid:durableId="662704625">
    <w:abstractNumId w:val="11"/>
  </w:num>
  <w:num w:numId="20" w16cid:durableId="1940261123">
    <w:abstractNumId w:val="34"/>
  </w:num>
  <w:num w:numId="21" w16cid:durableId="924538336">
    <w:abstractNumId w:val="3"/>
  </w:num>
  <w:num w:numId="22" w16cid:durableId="1004019460">
    <w:abstractNumId w:val="7"/>
  </w:num>
  <w:num w:numId="23" w16cid:durableId="522668079">
    <w:abstractNumId w:val="18"/>
  </w:num>
  <w:num w:numId="24" w16cid:durableId="1682050335">
    <w:abstractNumId w:val="17"/>
  </w:num>
  <w:num w:numId="25" w16cid:durableId="457142612">
    <w:abstractNumId w:val="2"/>
  </w:num>
  <w:num w:numId="26" w16cid:durableId="1699046643">
    <w:abstractNumId w:val="22"/>
  </w:num>
  <w:num w:numId="27" w16cid:durableId="1781678494">
    <w:abstractNumId w:val="9"/>
  </w:num>
  <w:num w:numId="28" w16cid:durableId="546111603">
    <w:abstractNumId w:val="28"/>
  </w:num>
  <w:num w:numId="29" w16cid:durableId="1884978676">
    <w:abstractNumId w:val="24"/>
  </w:num>
  <w:num w:numId="30" w16cid:durableId="1386755129">
    <w:abstractNumId w:val="13"/>
  </w:num>
  <w:num w:numId="31" w16cid:durableId="1514145595">
    <w:abstractNumId w:val="8"/>
  </w:num>
  <w:num w:numId="32" w16cid:durableId="1540239060">
    <w:abstractNumId w:val="20"/>
  </w:num>
  <w:num w:numId="33" w16cid:durableId="1892384248">
    <w:abstractNumId w:val="30"/>
  </w:num>
  <w:num w:numId="34" w16cid:durableId="2011104663">
    <w:abstractNumId w:val="15"/>
  </w:num>
  <w:num w:numId="35" w16cid:durableId="403338068">
    <w:abstractNumId w:val="19"/>
  </w:num>
  <w:num w:numId="36" w16cid:durableId="1243837382">
    <w:abstractNumId w:val="26"/>
  </w:num>
  <w:num w:numId="37" w16cid:durableId="73220018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FF"/>
    <w:rsid w:val="00027FB8"/>
    <w:rsid w:val="0006702B"/>
    <w:rsid w:val="0008141E"/>
    <w:rsid w:val="00086B6C"/>
    <w:rsid w:val="000B4237"/>
    <w:rsid w:val="000C61AE"/>
    <w:rsid w:val="00131B2E"/>
    <w:rsid w:val="00167714"/>
    <w:rsid w:val="00173392"/>
    <w:rsid w:val="001E7000"/>
    <w:rsid w:val="00200662"/>
    <w:rsid w:val="00201C21"/>
    <w:rsid w:val="0020203C"/>
    <w:rsid w:val="0025792B"/>
    <w:rsid w:val="002B241A"/>
    <w:rsid w:val="002E068D"/>
    <w:rsid w:val="00300167"/>
    <w:rsid w:val="003175FF"/>
    <w:rsid w:val="00340C85"/>
    <w:rsid w:val="00377631"/>
    <w:rsid w:val="003C2F1B"/>
    <w:rsid w:val="003F599D"/>
    <w:rsid w:val="00426FEF"/>
    <w:rsid w:val="004555A1"/>
    <w:rsid w:val="004768EE"/>
    <w:rsid w:val="00496B90"/>
    <w:rsid w:val="004A619B"/>
    <w:rsid w:val="00524D5E"/>
    <w:rsid w:val="005270BA"/>
    <w:rsid w:val="00541EA6"/>
    <w:rsid w:val="005478EC"/>
    <w:rsid w:val="005620EC"/>
    <w:rsid w:val="00571687"/>
    <w:rsid w:val="005866A4"/>
    <w:rsid w:val="005D3305"/>
    <w:rsid w:val="00665B69"/>
    <w:rsid w:val="006B598D"/>
    <w:rsid w:val="006E37DF"/>
    <w:rsid w:val="00704DB9"/>
    <w:rsid w:val="007175E9"/>
    <w:rsid w:val="00772B05"/>
    <w:rsid w:val="00795CA3"/>
    <w:rsid w:val="007A4A1B"/>
    <w:rsid w:val="007C02FE"/>
    <w:rsid w:val="007C3475"/>
    <w:rsid w:val="0081064A"/>
    <w:rsid w:val="00883FB9"/>
    <w:rsid w:val="008A02A2"/>
    <w:rsid w:val="008E755B"/>
    <w:rsid w:val="009009D4"/>
    <w:rsid w:val="00952A88"/>
    <w:rsid w:val="00997AD6"/>
    <w:rsid w:val="009B5A11"/>
    <w:rsid w:val="00A56709"/>
    <w:rsid w:val="00A874D5"/>
    <w:rsid w:val="00A9112D"/>
    <w:rsid w:val="00A97243"/>
    <w:rsid w:val="00AC775B"/>
    <w:rsid w:val="00AF00C4"/>
    <w:rsid w:val="00B21E7E"/>
    <w:rsid w:val="00B262EC"/>
    <w:rsid w:val="00BC67B8"/>
    <w:rsid w:val="00C01615"/>
    <w:rsid w:val="00C50FAA"/>
    <w:rsid w:val="00C60B13"/>
    <w:rsid w:val="00C71D0C"/>
    <w:rsid w:val="00C916C2"/>
    <w:rsid w:val="00CA72A7"/>
    <w:rsid w:val="00CE7AF2"/>
    <w:rsid w:val="00D20000"/>
    <w:rsid w:val="00DB15E5"/>
    <w:rsid w:val="00DE10D5"/>
    <w:rsid w:val="00DF798F"/>
    <w:rsid w:val="00E02D24"/>
    <w:rsid w:val="00E068DC"/>
    <w:rsid w:val="00E528ED"/>
    <w:rsid w:val="00E61102"/>
    <w:rsid w:val="00E77E9B"/>
    <w:rsid w:val="00EB6B1B"/>
    <w:rsid w:val="00F026FF"/>
    <w:rsid w:val="00F278D4"/>
    <w:rsid w:val="00F30A26"/>
    <w:rsid w:val="00F3583E"/>
    <w:rsid w:val="00F46671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CFD843"/>
  <w15:chartTrackingRefBased/>
  <w15:docId w15:val="{E0B4EC6D-F3DC-47BC-8477-F822602D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0C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60B13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0B13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0B1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203C"/>
    <w:rPr>
      <w:color w:val="0000FF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952A88"/>
  </w:style>
  <w:style w:type="paragraph" w:styleId="Tijeloteksta">
    <w:name w:val="Body Text"/>
    <w:basedOn w:val="Normal"/>
    <w:link w:val="TijelotekstaChar"/>
    <w:qFormat/>
    <w:rsid w:val="00952A8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mbria" w:eastAsia="Cambria" w:hAnsi="Cambria" w:cs="Cambria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rsid w:val="00952A88"/>
    <w:rPr>
      <w:rFonts w:ascii="Cambria" w:eastAsia="Cambria" w:hAnsi="Cambria" w:cs="Cambria"/>
      <w:sz w:val="24"/>
      <w:szCs w:val="24"/>
      <w:lang w:val="bs"/>
    </w:rPr>
  </w:style>
  <w:style w:type="paragraph" w:styleId="Naslov">
    <w:name w:val="Title"/>
    <w:basedOn w:val="Normal"/>
    <w:link w:val="NaslovChar"/>
    <w:uiPriority w:val="10"/>
    <w:qFormat/>
    <w:rsid w:val="00952A88"/>
    <w:pPr>
      <w:widowControl w:val="0"/>
      <w:autoSpaceDE w:val="0"/>
      <w:autoSpaceDN w:val="0"/>
      <w:spacing w:before="80" w:after="0" w:line="240" w:lineRule="auto"/>
      <w:ind w:left="3082" w:right="374" w:hanging="2820"/>
    </w:pPr>
    <w:rPr>
      <w:rFonts w:ascii="Cambria" w:eastAsia="Cambria" w:hAnsi="Cambria" w:cs="Cambria"/>
      <w:b/>
      <w:bCs/>
      <w:sz w:val="32"/>
      <w:szCs w:val="32"/>
      <w:lang w:val="bs"/>
    </w:rPr>
  </w:style>
  <w:style w:type="character" w:customStyle="1" w:styleId="NaslovChar">
    <w:name w:val="Naslov Char"/>
    <w:basedOn w:val="Zadanifontodlomka"/>
    <w:link w:val="Naslov"/>
    <w:uiPriority w:val="10"/>
    <w:rsid w:val="00952A88"/>
    <w:rPr>
      <w:rFonts w:ascii="Cambria" w:eastAsia="Cambria" w:hAnsi="Cambria" w:cs="Cambria"/>
      <w:b/>
      <w:bCs/>
      <w:sz w:val="32"/>
      <w:szCs w:val="32"/>
      <w:lang w:val="bs"/>
    </w:rPr>
  </w:style>
  <w:style w:type="paragraph" w:styleId="Odlomakpopisa">
    <w:name w:val="List Paragraph"/>
    <w:basedOn w:val="Normal"/>
    <w:link w:val="OdlomakpopisaChar"/>
    <w:uiPriority w:val="99"/>
    <w:qFormat/>
    <w:rsid w:val="00952A88"/>
    <w:pPr>
      <w:widowControl w:val="0"/>
      <w:autoSpaceDE w:val="0"/>
      <w:autoSpaceDN w:val="0"/>
      <w:spacing w:after="0" w:line="240" w:lineRule="auto"/>
      <w:ind w:left="311" w:hanging="159"/>
      <w:jc w:val="both"/>
    </w:pPr>
    <w:rPr>
      <w:rFonts w:ascii="Cambria" w:eastAsia="Cambria" w:hAnsi="Cambria" w:cs="Cambria"/>
      <w:lang w:val="bs"/>
    </w:rPr>
  </w:style>
  <w:style w:type="paragraph" w:customStyle="1" w:styleId="TableParagraph">
    <w:name w:val="Table Paragraph"/>
    <w:basedOn w:val="Normal"/>
    <w:uiPriority w:val="1"/>
    <w:qFormat/>
    <w:rsid w:val="00952A8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8A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2A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2A2"/>
    <w:rPr>
      <w:rFonts w:ascii="Calibri" w:eastAsia="Calibri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25792B"/>
  </w:style>
  <w:style w:type="numbering" w:customStyle="1" w:styleId="Bezpopisa11">
    <w:name w:val="Bez popisa11"/>
    <w:next w:val="Bezpopisa"/>
    <w:semiHidden/>
    <w:rsid w:val="0025792B"/>
  </w:style>
  <w:style w:type="paragraph" w:customStyle="1" w:styleId="t-9-8">
    <w:name w:val="t-9-8"/>
    <w:basedOn w:val="Normal"/>
    <w:rsid w:val="002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2579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579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2579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2579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5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qFormat/>
    <w:rsid w:val="0025792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92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92B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579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79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792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79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792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Naslov11">
    <w:name w:val="Naslov 11"/>
    <w:basedOn w:val="Normal"/>
    <w:next w:val="Normal"/>
    <w:uiPriority w:val="9"/>
    <w:qFormat/>
    <w:rsid w:val="00C60B13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C60B13"/>
    <w:pPr>
      <w:keepNext/>
      <w:keepLines/>
      <w:spacing w:before="200" w:after="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semiHidden/>
    <w:unhideWhenUsed/>
    <w:qFormat/>
    <w:rsid w:val="00C60B13"/>
    <w:pPr>
      <w:keepNext/>
      <w:keepLines/>
      <w:spacing w:before="40" w:after="0" w:line="276" w:lineRule="auto"/>
      <w:jc w:val="both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Bezpopisa3">
    <w:name w:val="Bez popisa3"/>
    <w:next w:val="Bezpopisa"/>
    <w:uiPriority w:val="99"/>
    <w:semiHidden/>
    <w:unhideWhenUsed/>
    <w:rsid w:val="00C60B13"/>
  </w:style>
  <w:style w:type="character" w:customStyle="1" w:styleId="Naslov1Char">
    <w:name w:val="Naslov 1 Char"/>
    <w:basedOn w:val="Zadanifontodlomka"/>
    <w:link w:val="Naslov1"/>
    <w:uiPriority w:val="9"/>
    <w:rsid w:val="00C60B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60B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60B13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C60B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Naslov1">
    <w:name w:val="TOC Naslov1"/>
    <w:basedOn w:val="Naslov1"/>
    <w:next w:val="Normal"/>
    <w:uiPriority w:val="39"/>
    <w:unhideWhenUsed/>
    <w:qFormat/>
    <w:rsid w:val="00C60B13"/>
  </w:style>
  <w:style w:type="paragraph" w:customStyle="1" w:styleId="Sadraj11">
    <w:name w:val="Sadržaj 11"/>
    <w:basedOn w:val="Normal"/>
    <w:next w:val="Normal"/>
    <w:autoRedefine/>
    <w:uiPriority w:val="39"/>
    <w:unhideWhenUsed/>
    <w:rsid w:val="00C60B13"/>
    <w:pPr>
      <w:tabs>
        <w:tab w:val="left" w:pos="284"/>
        <w:tab w:val="right" w:leader="dot" w:pos="9060"/>
      </w:tabs>
      <w:spacing w:after="100" w:line="276" w:lineRule="auto"/>
      <w:jc w:val="both"/>
    </w:pPr>
    <w:rPr>
      <w:rFonts w:ascii="Times New Roman" w:hAnsi="Times New Roman"/>
      <w:sz w:val="24"/>
    </w:rPr>
  </w:style>
  <w:style w:type="paragraph" w:customStyle="1" w:styleId="Sadraj21">
    <w:name w:val="Sadržaj 21"/>
    <w:basedOn w:val="Normal"/>
    <w:next w:val="Normal"/>
    <w:autoRedefine/>
    <w:uiPriority w:val="39"/>
    <w:unhideWhenUsed/>
    <w:rsid w:val="00C60B13"/>
    <w:pPr>
      <w:spacing w:after="100" w:line="276" w:lineRule="auto"/>
      <w:ind w:left="220"/>
      <w:jc w:val="both"/>
    </w:pPr>
    <w:rPr>
      <w:rFonts w:ascii="Times New Roman" w:hAnsi="Times New Roman"/>
      <w:sz w:val="24"/>
    </w:rPr>
  </w:style>
  <w:style w:type="paragraph" w:customStyle="1" w:styleId="Opisslike1">
    <w:name w:val="Opis slike1"/>
    <w:basedOn w:val="Normal"/>
    <w:next w:val="Normal"/>
    <w:uiPriority w:val="35"/>
    <w:unhideWhenUsed/>
    <w:qFormat/>
    <w:rsid w:val="00C60B13"/>
    <w:pPr>
      <w:spacing w:after="120" w:line="240" w:lineRule="auto"/>
      <w:jc w:val="both"/>
    </w:pPr>
    <w:rPr>
      <w:rFonts w:ascii="Times New Roman" w:hAnsi="Times New Roman"/>
      <w:b/>
      <w:bCs/>
      <w:color w:val="000000"/>
      <w:sz w:val="20"/>
      <w:szCs w:val="18"/>
      <w:lang w:val="en-US"/>
    </w:rPr>
  </w:style>
  <w:style w:type="paragraph" w:customStyle="1" w:styleId="BEZINDENTACIJE">
    <w:name w:val="BEZ INDENTACIJE"/>
    <w:basedOn w:val="Normal"/>
    <w:link w:val="BEZINDENTACIJEChar"/>
    <w:qFormat/>
    <w:rsid w:val="00C60B13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BEZINDENTACIJEChar">
    <w:name w:val="BEZ INDENTACIJE Char"/>
    <w:basedOn w:val="Zadanifontodlomka"/>
    <w:link w:val="BEZINDENTACIJE"/>
    <w:qFormat/>
    <w:rsid w:val="00C60B13"/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GridTable4-Accent31">
    <w:name w:val="Grid Table 4 - Accent 31"/>
    <w:basedOn w:val="Obinatablica"/>
    <w:uiPriority w:val="49"/>
    <w:qFormat/>
    <w:rsid w:val="00C6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C6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ListParagraph1">
    <w:name w:val="List Paragraph1"/>
    <w:basedOn w:val="Normal"/>
    <w:uiPriority w:val="99"/>
    <w:qFormat/>
    <w:rsid w:val="00C60B13"/>
    <w:pPr>
      <w:suppressAutoHyphens/>
      <w:spacing w:after="120" w:line="276" w:lineRule="auto"/>
      <w:ind w:left="720" w:firstLine="567"/>
      <w:jc w:val="both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C60B13"/>
    <w:rPr>
      <w:rFonts w:ascii="Cambria" w:eastAsia="Cambria" w:hAnsi="Cambria" w:cs="Cambria"/>
      <w:lang w:val="bs"/>
    </w:rPr>
  </w:style>
  <w:style w:type="character" w:customStyle="1" w:styleId="Heading1Char1">
    <w:name w:val="Heading 1 Char1"/>
    <w:basedOn w:val="Zadanifontodlomka"/>
    <w:qFormat/>
    <w:rsid w:val="00C60B13"/>
    <w:rPr>
      <w:rFonts w:eastAsia="Times New Roman" w:cs="Times New Roman"/>
      <w:b/>
      <w:color w:val="000000"/>
      <w:sz w:val="28"/>
      <w:szCs w:val="3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0B13"/>
    <w:rPr>
      <w:color w:val="605E5C"/>
      <w:shd w:val="clear" w:color="auto" w:fill="E1DFDD"/>
    </w:rPr>
  </w:style>
  <w:style w:type="character" w:customStyle="1" w:styleId="Naslov1Char1">
    <w:name w:val="Naslov 1 Char1"/>
    <w:basedOn w:val="Zadanifontodlomka"/>
    <w:uiPriority w:val="9"/>
    <w:rsid w:val="00C60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1">
    <w:name w:val="Naslov 2 Char1"/>
    <w:basedOn w:val="Zadanifontodlomka"/>
    <w:uiPriority w:val="9"/>
    <w:semiHidden/>
    <w:rsid w:val="00C60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C60B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C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57168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C2F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j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172-85E7-4A2B-911A-164282C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m.sinkovic@buje.hr</dc:creator>
  <cp:keywords/>
  <dc:description/>
  <cp:lastModifiedBy>Grad Buje</cp:lastModifiedBy>
  <cp:revision>2</cp:revision>
  <cp:lastPrinted>2023-06-13T10:26:00Z</cp:lastPrinted>
  <dcterms:created xsi:type="dcterms:W3CDTF">2023-09-25T11:14:00Z</dcterms:created>
  <dcterms:modified xsi:type="dcterms:W3CDTF">2023-09-25T11:14:00Z</dcterms:modified>
</cp:coreProperties>
</file>