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/>
          <w:color w:val="auto"/>
          <w:kern w:val="0"/>
          <w:sz w:val="24"/>
          <w:szCs w:val="24"/>
          <w:lang w:val="hr-HR" w:eastAsia="hr-HR" w:bidi="ar-SA"/>
        </w:rPr>
        <w:t>OBRAZLOŽENJE – Plan djelovanja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/>
          <w:color w:val="auto"/>
          <w:kern w:val="0"/>
          <w:sz w:val="24"/>
          <w:szCs w:val="24"/>
          <w:lang w:val="hr-HR" w:eastAsia="hr-HR" w:bidi="ar-SA"/>
        </w:rPr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 xml:space="preserve">Zakonom o sustavu civilne zaštite (NN 82/15, 118/18, 31/20 i 20/21 ) uređuje se: 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 xml:space="preserve">    •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>sustav i djelovanje civilne zaštite,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 xml:space="preserve">    •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>prava i obveze tijela državne uprave, jedinica lokalne i područne (regionalne) samouprave, pravnih i fizičkih osoba,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 xml:space="preserve">    •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>osposobljavanje za potrebe sustava civilne zaštite,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 xml:space="preserve">    •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 xml:space="preserve">financiranje civilne zaštite; upravni i inspekcijski nadzor nad provedbom ovog Zakona i druga pitanja važna za sustav civilne zaštite. 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 xml:space="preserve"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 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>Sustav civilne zaštite redovno djeluje putem preventivnih i planskih aktivnosti, razvoja i jačanja spremnosti sudionika i operativnih snaga sustava civilne zaštite.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>Reagiranje operativnih snaga sustava civilne zaštite nastavlja se na djelovanje žurnih službi i redovnih snaga jedinica lokalne i područne (regionalne) samouprave kada one svojim sposobnostima nisu u mogućnosti spriječiti nastanak i/ili razvoj velike nesreće i katastrofe.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>Kada velika nesreća i/ili katastrofa nadilazi sposobnosti svih sudionika i operativnih snaga sustava civilne zaštite Republike Hrvatske, Vlada Republike Hrvatske može donijeti odluku o traženju i primanju međunarodne pomoći sukladno odredbama ovog Zakona i obvezama Republike Hrvatske preuzetim iz međunarodnih ugovora.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>U slučaju neposredne prijetnje od nastanka katastrofe ili veće nesreće na području Grada Buja, gradonačelnik ima pravo i obvezu mobilizirati sveukupne ljudske i materijalno-tehničke potencijale s područja te jedinice lokalne samouprave, sukladno Planu djelovanja civilne zaštite.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>Plan djelovanja sustava civilne zaštite donosi se radi utvrđivanja organizacije, aktiviranja i djelovanja sustava civilne zaštite, zadaća i nadležnosti, ljudskih snaga i potrebnih materijalno-tehničkih sredstava te mjera i postupaka za provedbu zaštite i spašavanja u katastrofi i velikoj nesreći. Plan djelovanja civilne zaštite donosi se na temelju procjene rizika od pojedinih vrsta prijetnji i rizika koji mogu izazvati nastanak katastrofe i veće nesreće.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hr-HR" w:eastAsia="hr-HR" w:bidi="ar-SA"/>
        </w:rPr>
        <w:t xml:space="preserve">Plan djelovanja civilne zaštite Grada Buja, sukladno odredbama Pravilnika o nositeljima, sadržaju i postupcima izrade planskih dokumenata u civilnoj zaštiti te načinu informiranja javnosti u postupku njihovog donošenja (NN 66/21) sastoji se od općeg i posebnih dijelova. </w:t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2f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8062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6c3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LibreOffice/6.4.3.2$Windows_X86_64 LibreOffice_project/747b5d0ebf89f41c860ec2a39efd7cb15b54f2d8</Application>
  <Pages>2</Pages>
  <Words>461</Words>
  <Characters>3007</Characters>
  <CharactersWithSpaces>3474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2017-04-26T07:39:00Z</dcterms:created>
  <dc:creator>Valter</dc:creator>
  <dc:description/>
  <dc:language>hr-HR</dc:language>
  <cp:lastModifiedBy/>
  <cp:lastPrinted>2017-04-26T06:01:00Z</cp:lastPrinted>
  <dcterms:modified xsi:type="dcterms:W3CDTF">2022-09-07T14:28:39Z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