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7D" w:rsidRPr="005A5B7D" w:rsidRDefault="005A5B7D" w:rsidP="005A5B7D">
      <w:pPr>
        <w:rPr>
          <w:sz w:val="22"/>
          <w:szCs w:val="22"/>
          <w:lang w:eastAsia="hr-HR"/>
        </w:rPr>
      </w:pPr>
      <w:r w:rsidRPr="005A5B7D">
        <w:rPr>
          <w:sz w:val="22"/>
          <w:szCs w:val="22"/>
          <w:lang w:eastAsia="hr-HR"/>
        </w:rPr>
        <w:t xml:space="preserve">                                       </w:t>
      </w:r>
      <w:r w:rsidRPr="005A5B7D">
        <w:rPr>
          <w:noProof/>
          <w:sz w:val="22"/>
          <w:szCs w:val="22"/>
          <w:lang w:eastAsia="hr-HR"/>
        </w:rPr>
        <w:drawing>
          <wp:inline distT="0" distB="0" distL="0" distR="0" wp14:anchorId="4D8A706E" wp14:editId="53081649">
            <wp:extent cx="414655" cy="531495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7D" w:rsidRPr="005A5B7D" w:rsidRDefault="005A5B7D" w:rsidP="005A5B7D">
      <w:pPr>
        <w:rPr>
          <w:b/>
          <w:sz w:val="22"/>
          <w:szCs w:val="22"/>
          <w:lang w:eastAsia="hr-HR"/>
        </w:rPr>
      </w:pPr>
      <w:r w:rsidRPr="005A5B7D">
        <w:rPr>
          <w:b/>
          <w:sz w:val="22"/>
          <w:szCs w:val="22"/>
          <w:lang w:eastAsia="hr-HR"/>
        </w:rPr>
        <w:t>REPUBLIKA HRVATSKA – REPUBBLICA DI CROAZIA</w:t>
      </w:r>
    </w:p>
    <w:p w:rsidR="005A5B7D" w:rsidRPr="005A5B7D" w:rsidRDefault="005A5B7D" w:rsidP="005A5B7D">
      <w:pPr>
        <w:rPr>
          <w:b/>
          <w:sz w:val="22"/>
          <w:szCs w:val="22"/>
          <w:lang w:eastAsia="hr-HR"/>
        </w:rPr>
      </w:pPr>
      <w:r w:rsidRPr="005A5B7D">
        <w:rPr>
          <w:b/>
          <w:sz w:val="22"/>
          <w:szCs w:val="22"/>
          <w:lang w:eastAsia="hr-HR"/>
        </w:rPr>
        <w:t xml:space="preserve">    ISTARSKA ŽUPANIJA – REGIONE ISTRIANA</w:t>
      </w:r>
    </w:p>
    <w:p w:rsidR="005A5B7D" w:rsidRPr="005A5B7D" w:rsidRDefault="005A5B7D" w:rsidP="005A5B7D">
      <w:pPr>
        <w:rPr>
          <w:b/>
          <w:sz w:val="22"/>
          <w:szCs w:val="22"/>
          <w:lang w:eastAsia="hr-HR"/>
        </w:rPr>
      </w:pPr>
      <w:r w:rsidRPr="005A5B7D">
        <w:rPr>
          <w:b/>
          <w:sz w:val="22"/>
          <w:szCs w:val="22"/>
          <w:lang w:eastAsia="hr-HR"/>
        </w:rPr>
        <w:t xml:space="preserve">                  GRAD BUJE – CITTA' DI BUIE </w:t>
      </w:r>
    </w:p>
    <w:p w:rsidR="005A5B7D" w:rsidRPr="005A5B7D" w:rsidRDefault="005A5B7D" w:rsidP="005A5B7D">
      <w:pPr>
        <w:rPr>
          <w:sz w:val="22"/>
          <w:szCs w:val="22"/>
          <w:lang w:eastAsia="hr-HR"/>
        </w:rPr>
      </w:pPr>
      <w:r w:rsidRPr="005A5B7D">
        <w:rPr>
          <w:i/>
          <w:sz w:val="22"/>
          <w:szCs w:val="22"/>
          <w:lang w:eastAsia="hr-HR"/>
        </w:rPr>
        <w:t xml:space="preserve">     </w:t>
      </w:r>
      <w:r w:rsidRPr="005A5B7D">
        <w:rPr>
          <w:sz w:val="22"/>
          <w:szCs w:val="22"/>
          <w:lang w:eastAsia="hr-HR"/>
        </w:rPr>
        <w:t xml:space="preserve">                                 </w:t>
      </w:r>
    </w:p>
    <w:p w:rsidR="005A5B7D" w:rsidRPr="005A5B7D" w:rsidRDefault="005A5B7D" w:rsidP="005A5B7D">
      <w:pPr>
        <w:rPr>
          <w:sz w:val="22"/>
          <w:szCs w:val="22"/>
          <w:lang w:eastAsia="hr-HR"/>
        </w:rPr>
      </w:pPr>
      <w:r w:rsidRPr="005A5B7D">
        <w:rPr>
          <w:sz w:val="22"/>
          <w:szCs w:val="22"/>
          <w:lang w:eastAsia="hr-HR"/>
        </w:rPr>
        <w:t xml:space="preserve">                                         </w:t>
      </w:r>
      <w:r w:rsidRPr="005A5B7D">
        <w:rPr>
          <w:noProof/>
          <w:sz w:val="22"/>
          <w:szCs w:val="22"/>
          <w:lang w:eastAsia="hr-HR"/>
        </w:rPr>
        <w:drawing>
          <wp:inline distT="0" distB="0" distL="0" distR="0" wp14:anchorId="784BBEB1" wp14:editId="0CDF73C8">
            <wp:extent cx="340360" cy="3721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7D" w:rsidRPr="005A5B7D" w:rsidRDefault="005A5B7D" w:rsidP="005A5B7D">
      <w:pPr>
        <w:rPr>
          <w:sz w:val="22"/>
          <w:szCs w:val="22"/>
          <w:lang w:eastAsia="hr-HR"/>
        </w:rPr>
      </w:pPr>
      <w:r w:rsidRPr="005A5B7D">
        <w:rPr>
          <w:sz w:val="22"/>
          <w:szCs w:val="22"/>
          <w:lang w:eastAsia="hr-HR"/>
        </w:rPr>
        <w:t xml:space="preserve">             Upravni odjel za komunalne djelatnosti</w:t>
      </w:r>
    </w:p>
    <w:p w:rsidR="005A5B7D" w:rsidRPr="005A5B7D" w:rsidRDefault="005A5B7D" w:rsidP="005A5B7D">
      <w:pPr>
        <w:rPr>
          <w:sz w:val="22"/>
          <w:szCs w:val="22"/>
          <w:lang w:eastAsia="hr-HR"/>
        </w:rPr>
      </w:pPr>
      <w:r w:rsidRPr="005A5B7D">
        <w:rPr>
          <w:b/>
          <w:i/>
          <w:sz w:val="22"/>
          <w:szCs w:val="22"/>
          <w:lang w:val="it-IT" w:eastAsia="hr-HR"/>
        </w:rPr>
        <w:t xml:space="preserve">                   </w:t>
      </w:r>
      <w:r w:rsidRPr="005A5B7D">
        <w:rPr>
          <w:sz w:val="22"/>
          <w:szCs w:val="22"/>
          <w:lang w:eastAsia="hr-HR"/>
        </w:rPr>
        <w:t>Assessorato ai servizi comunali</w:t>
      </w:r>
    </w:p>
    <w:p w:rsidR="005A5B7D" w:rsidRPr="005A5B7D" w:rsidRDefault="005A5B7D" w:rsidP="005A5B7D">
      <w:pPr>
        <w:rPr>
          <w:sz w:val="22"/>
          <w:szCs w:val="22"/>
          <w:lang w:eastAsia="hr-HR"/>
        </w:rPr>
      </w:pPr>
    </w:p>
    <w:p w:rsidR="005A5B7D" w:rsidRPr="005A5B7D" w:rsidRDefault="005A5B7D" w:rsidP="005A5B7D">
      <w:pPr>
        <w:rPr>
          <w:sz w:val="22"/>
          <w:szCs w:val="22"/>
          <w:lang w:eastAsia="hr-HR"/>
        </w:rPr>
      </w:pPr>
      <w:r w:rsidRPr="005A5B7D">
        <w:rPr>
          <w:sz w:val="22"/>
          <w:szCs w:val="22"/>
          <w:lang w:eastAsia="hr-HR"/>
        </w:rPr>
        <w:t xml:space="preserve">Klasa:UP/I </w:t>
      </w:r>
      <w:r w:rsidR="00FE4ECD">
        <w:rPr>
          <w:sz w:val="22"/>
          <w:szCs w:val="22"/>
          <w:lang w:eastAsia="hr-HR"/>
        </w:rPr>
        <w:t>-</w:t>
      </w:r>
      <w:bookmarkStart w:id="0" w:name="_GoBack"/>
      <w:bookmarkEnd w:id="0"/>
      <w:r w:rsidR="00FE4ECD" w:rsidRPr="00FE4ECD">
        <w:rPr>
          <w:sz w:val="22"/>
          <w:szCs w:val="22"/>
          <w:lang w:eastAsia="hr-HR"/>
        </w:rPr>
        <w:t>410-01/17-01/01</w:t>
      </w:r>
    </w:p>
    <w:p w:rsidR="005A5B7D" w:rsidRPr="005A5B7D" w:rsidRDefault="005A5B7D" w:rsidP="005A5B7D">
      <w:pPr>
        <w:rPr>
          <w:sz w:val="22"/>
          <w:szCs w:val="22"/>
          <w:lang w:eastAsia="hr-HR"/>
        </w:rPr>
      </w:pPr>
      <w:r w:rsidRPr="005A5B7D">
        <w:rPr>
          <w:sz w:val="22"/>
          <w:szCs w:val="22"/>
          <w:lang w:eastAsia="hr-HR"/>
        </w:rPr>
        <w:t>Urbroj:2105/01-05/02-17-1</w:t>
      </w:r>
    </w:p>
    <w:p w:rsidR="005A5B7D" w:rsidRPr="005A5B7D" w:rsidRDefault="005A5B7D" w:rsidP="005A5B7D">
      <w:pPr>
        <w:rPr>
          <w:sz w:val="22"/>
          <w:szCs w:val="22"/>
          <w:lang w:eastAsia="hr-HR"/>
        </w:rPr>
      </w:pPr>
      <w:r w:rsidRPr="005A5B7D">
        <w:rPr>
          <w:sz w:val="22"/>
          <w:szCs w:val="22"/>
          <w:lang w:eastAsia="hr-HR"/>
        </w:rPr>
        <w:t>Buje, 10.07.2017.</w:t>
      </w:r>
    </w:p>
    <w:p w:rsidR="005A5B7D" w:rsidRPr="005A5B7D" w:rsidRDefault="005A5B7D" w:rsidP="00942877">
      <w:pPr>
        <w:jc w:val="center"/>
        <w:rPr>
          <w:b/>
          <w:bCs/>
          <w:sz w:val="22"/>
          <w:szCs w:val="22"/>
        </w:rPr>
      </w:pPr>
      <w:r w:rsidRPr="005A5B7D">
        <w:rPr>
          <w:b/>
          <w:bCs/>
          <w:sz w:val="22"/>
          <w:szCs w:val="22"/>
        </w:rPr>
        <w:t xml:space="preserve">                                                         POREZNIM OBVEZNICIMA</w:t>
      </w:r>
    </w:p>
    <w:p w:rsidR="005A5B7D" w:rsidRPr="005A5B7D" w:rsidRDefault="005A5B7D" w:rsidP="00942877">
      <w:pPr>
        <w:jc w:val="center"/>
        <w:rPr>
          <w:b/>
          <w:bCs/>
          <w:sz w:val="22"/>
          <w:szCs w:val="22"/>
        </w:rPr>
      </w:pPr>
    </w:p>
    <w:p w:rsidR="005A5B7D" w:rsidRPr="005A5B7D" w:rsidRDefault="005A5B7D" w:rsidP="00942877">
      <w:pPr>
        <w:jc w:val="center"/>
        <w:rPr>
          <w:b/>
          <w:bCs/>
          <w:sz w:val="22"/>
          <w:szCs w:val="22"/>
        </w:rPr>
      </w:pPr>
    </w:p>
    <w:p w:rsidR="00942877" w:rsidRPr="005A5B7D" w:rsidRDefault="00942877" w:rsidP="00942877">
      <w:pPr>
        <w:jc w:val="center"/>
        <w:rPr>
          <w:b/>
          <w:bCs/>
          <w:sz w:val="22"/>
          <w:szCs w:val="22"/>
        </w:rPr>
      </w:pPr>
      <w:r w:rsidRPr="005A5B7D">
        <w:rPr>
          <w:b/>
          <w:bCs/>
          <w:sz w:val="22"/>
          <w:szCs w:val="22"/>
        </w:rPr>
        <w:t>OBAVIJEST I POZIV</w:t>
      </w:r>
    </w:p>
    <w:p w:rsidR="00942877" w:rsidRPr="005A5B7D" w:rsidRDefault="00942877" w:rsidP="00942877">
      <w:pPr>
        <w:jc w:val="center"/>
        <w:rPr>
          <w:b/>
          <w:bCs/>
          <w:sz w:val="22"/>
          <w:szCs w:val="22"/>
        </w:rPr>
      </w:pPr>
      <w:r w:rsidRPr="005A5B7D">
        <w:rPr>
          <w:b/>
          <w:bCs/>
          <w:sz w:val="22"/>
          <w:szCs w:val="22"/>
        </w:rPr>
        <w:t>OBVEZNICIMA POREZA NA NEKRETNINE</w:t>
      </w:r>
    </w:p>
    <w:p w:rsidR="00942877" w:rsidRPr="005A5B7D" w:rsidRDefault="00942877" w:rsidP="00942877">
      <w:pPr>
        <w:jc w:val="center"/>
        <w:rPr>
          <w:sz w:val="22"/>
          <w:szCs w:val="22"/>
        </w:rPr>
      </w:pPr>
      <w:r w:rsidRPr="005A5B7D">
        <w:rPr>
          <w:b/>
          <w:bCs/>
          <w:iCs/>
          <w:sz w:val="22"/>
          <w:szCs w:val="22"/>
        </w:rPr>
        <w:t>za dostavu podataka o poreznom obvezniku i podataka o nekretninama</w:t>
      </w:r>
      <w:r w:rsidRPr="005A5B7D">
        <w:rPr>
          <w:sz w:val="22"/>
          <w:szCs w:val="22"/>
        </w:rPr>
        <w:br/>
      </w:r>
      <w:r w:rsidRPr="005A5B7D">
        <w:rPr>
          <w:b/>
          <w:bCs/>
          <w:iCs/>
          <w:sz w:val="22"/>
          <w:szCs w:val="22"/>
        </w:rPr>
        <w:t>prema Zakonu o lokalnim porezima</w:t>
      </w:r>
    </w:p>
    <w:p w:rsidR="00942877" w:rsidRPr="005A5B7D" w:rsidRDefault="00942877" w:rsidP="00942877">
      <w:pPr>
        <w:rPr>
          <w:sz w:val="22"/>
          <w:szCs w:val="22"/>
        </w:rPr>
      </w:pPr>
      <w:r w:rsidRPr="005A5B7D">
        <w:rPr>
          <w:sz w:val="22"/>
          <w:szCs w:val="22"/>
        </w:rPr>
        <w:br/>
        <w:t>Poštovani,</w:t>
      </w:r>
    </w:p>
    <w:p w:rsidR="00942877" w:rsidRPr="005A5B7D" w:rsidRDefault="00942877" w:rsidP="00942877">
      <w:pPr>
        <w:rPr>
          <w:sz w:val="22"/>
          <w:szCs w:val="22"/>
        </w:rPr>
      </w:pPr>
    </w:p>
    <w:p w:rsidR="00942877" w:rsidRPr="005A5B7D" w:rsidRDefault="00942877" w:rsidP="00942877">
      <w:pPr>
        <w:jc w:val="both"/>
        <w:rPr>
          <w:sz w:val="22"/>
          <w:szCs w:val="22"/>
        </w:rPr>
      </w:pPr>
      <w:r w:rsidRPr="005A5B7D">
        <w:rPr>
          <w:sz w:val="22"/>
          <w:szCs w:val="22"/>
        </w:rPr>
        <w:t xml:space="preserve">dana 01. siječnja 2017.godine stupio je na snagu </w:t>
      </w:r>
      <w:r w:rsidRPr="005A5B7D">
        <w:rPr>
          <w:i/>
          <w:sz w:val="22"/>
          <w:szCs w:val="22"/>
        </w:rPr>
        <w:t>Zakon o lokalnim porezima</w:t>
      </w:r>
      <w:r w:rsidRPr="005A5B7D">
        <w:rPr>
          <w:sz w:val="22"/>
          <w:szCs w:val="22"/>
        </w:rPr>
        <w:t xml:space="preserve"> (NN br. 115/2016) (dalje u tekstu Zakon), kojim se u porezni sustav Republike Hrvatske </w:t>
      </w:r>
      <w:r w:rsidRPr="005A5B7D">
        <w:rPr>
          <w:b/>
          <w:sz w:val="22"/>
          <w:szCs w:val="22"/>
        </w:rPr>
        <w:t>uvodi porez na nekretnine, a ukida komunalna naknada</w:t>
      </w:r>
      <w:r w:rsidRPr="005A5B7D">
        <w:rPr>
          <w:sz w:val="22"/>
          <w:szCs w:val="22"/>
        </w:rPr>
        <w:t xml:space="preserve"> propisana Zakonom o komunalnom gospodarstvu. Jedinice lokalne samouprave (dalje u tekstu JLS) dužne su uvesti i naplaćivati porez na nekretnine</w:t>
      </w:r>
      <w:r w:rsidRPr="005A5B7D">
        <w:rPr>
          <w:b/>
          <w:bCs/>
          <w:sz w:val="22"/>
          <w:szCs w:val="22"/>
        </w:rPr>
        <w:t xml:space="preserve"> od 01. siječnja 2018. godine.</w:t>
      </w:r>
    </w:p>
    <w:p w:rsidR="00942877" w:rsidRPr="005A5B7D" w:rsidRDefault="00942877" w:rsidP="00942877">
      <w:pPr>
        <w:jc w:val="both"/>
        <w:rPr>
          <w:sz w:val="22"/>
          <w:szCs w:val="22"/>
        </w:rPr>
      </w:pPr>
      <w:r w:rsidRPr="005A5B7D">
        <w:rPr>
          <w:sz w:val="22"/>
          <w:szCs w:val="22"/>
        </w:rPr>
        <w:t>Grad Buje-Buie želi ovim putem obavijestiti porezne obveznike o osnovnim stavkama Zakona:</w:t>
      </w:r>
    </w:p>
    <w:p w:rsidR="00942877" w:rsidRPr="005A5B7D" w:rsidRDefault="00942877" w:rsidP="00942877">
      <w:pPr>
        <w:numPr>
          <w:ilvl w:val="0"/>
          <w:numId w:val="1"/>
        </w:numPr>
        <w:rPr>
          <w:sz w:val="22"/>
          <w:szCs w:val="22"/>
        </w:rPr>
      </w:pPr>
      <w:r w:rsidRPr="005A5B7D">
        <w:rPr>
          <w:sz w:val="22"/>
          <w:szCs w:val="22"/>
        </w:rPr>
        <w:t>predmet oporezivanja je nekretnina,</w:t>
      </w:r>
    </w:p>
    <w:p w:rsidR="00942877" w:rsidRPr="005A5B7D" w:rsidRDefault="00942877" w:rsidP="00942877">
      <w:pPr>
        <w:numPr>
          <w:ilvl w:val="0"/>
          <w:numId w:val="1"/>
        </w:numPr>
        <w:rPr>
          <w:sz w:val="22"/>
          <w:szCs w:val="22"/>
        </w:rPr>
      </w:pPr>
      <w:r w:rsidRPr="005A5B7D">
        <w:rPr>
          <w:sz w:val="22"/>
          <w:szCs w:val="22"/>
        </w:rPr>
        <w:t>nekretninom se, u smislu ovog Zakona, smatra:</w:t>
      </w:r>
    </w:p>
    <w:p w:rsidR="00942877" w:rsidRPr="005A5B7D" w:rsidRDefault="00942877" w:rsidP="00942877">
      <w:pPr>
        <w:numPr>
          <w:ilvl w:val="1"/>
          <w:numId w:val="1"/>
        </w:numPr>
        <w:rPr>
          <w:sz w:val="22"/>
          <w:szCs w:val="22"/>
        </w:rPr>
      </w:pPr>
      <w:r w:rsidRPr="005A5B7D">
        <w:rPr>
          <w:i/>
          <w:sz w:val="22"/>
          <w:szCs w:val="22"/>
        </w:rPr>
        <w:t>stambeni prostor</w:t>
      </w:r>
      <w:r w:rsidRPr="005A5B7D">
        <w:rPr>
          <w:sz w:val="22"/>
          <w:szCs w:val="22"/>
        </w:rPr>
        <w:t xml:space="preserve"> – za trajno i povremeno stanovanje,</w:t>
      </w:r>
    </w:p>
    <w:p w:rsidR="00942877" w:rsidRPr="005A5B7D" w:rsidRDefault="00942877" w:rsidP="00942877">
      <w:pPr>
        <w:numPr>
          <w:ilvl w:val="1"/>
          <w:numId w:val="1"/>
        </w:numPr>
        <w:rPr>
          <w:sz w:val="22"/>
          <w:szCs w:val="22"/>
        </w:rPr>
      </w:pPr>
      <w:r w:rsidRPr="005A5B7D">
        <w:rPr>
          <w:i/>
          <w:sz w:val="22"/>
          <w:szCs w:val="22"/>
        </w:rPr>
        <w:t>poslovni prostor</w:t>
      </w:r>
      <w:r w:rsidRPr="005A5B7D">
        <w:rPr>
          <w:sz w:val="22"/>
          <w:szCs w:val="22"/>
        </w:rPr>
        <w:t xml:space="preserve"> – prema stvarnoj djelatnosti,</w:t>
      </w:r>
    </w:p>
    <w:p w:rsidR="00942877" w:rsidRPr="005A5B7D" w:rsidRDefault="00942877" w:rsidP="00942877">
      <w:pPr>
        <w:numPr>
          <w:ilvl w:val="1"/>
          <w:numId w:val="1"/>
        </w:numPr>
        <w:rPr>
          <w:sz w:val="22"/>
          <w:szCs w:val="22"/>
        </w:rPr>
      </w:pPr>
      <w:r w:rsidRPr="005A5B7D">
        <w:rPr>
          <w:i/>
          <w:sz w:val="22"/>
          <w:szCs w:val="22"/>
        </w:rPr>
        <w:t>garažni prostor</w:t>
      </w:r>
      <w:r w:rsidRPr="005A5B7D">
        <w:rPr>
          <w:sz w:val="22"/>
          <w:szCs w:val="22"/>
        </w:rPr>
        <w:t>,</w:t>
      </w:r>
    </w:p>
    <w:p w:rsidR="00942877" w:rsidRPr="005A5B7D" w:rsidRDefault="00942877" w:rsidP="00942877">
      <w:pPr>
        <w:numPr>
          <w:ilvl w:val="1"/>
          <w:numId w:val="1"/>
        </w:numPr>
        <w:rPr>
          <w:sz w:val="22"/>
          <w:szCs w:val="22"/>
        </w:rPr>
      </w:pPr>
      <w:r w:rsidRPr="005A5B7D">
        <w:rPr>
          <w:i/>
          <w:sz w:val="22"/>
          <w:szCs w:val="22"/>
        </w:rPr>
        <w:t>drugi pomoćni prostori</w:t>
      </w:r>
      <w:r w:rsidRPr="005A5B7D">
        <w:rPr>
          <w:sz w:val="22"/>
          <w:szCs w:val="22"/>
        </w:rPr>
        <w:t xml:space="preserve"> - koji služe glavnom prostoru koji ima svoju svrhu (zajednički dijelovi/prostorije, ljetne kuhinje, zimski vrtovi…),</w:t>
      </w:r>
    </w:p>
    <w:p w:rsidR="00942877" w:rsidRPr="005A5B7D" w:rsidRDefault="00942877" w:rsidP="00942877">
      <w:pPr>
        <w:numPr>
          <w:ilvl w:val="1"/>
          <w:numId w:val="1"/>
        </w:numPr>
        <w:rPr>
          <w:sz w:val="22"/>
          <w:szCs w:val="22"/>
        </w:rPr>
      </w:pPr>
      <w:r w:rsidRPr="005A5B7D">
        <w:rPr>
          <w:i/>
          <w:sz w:val="22"/>
          <w:szCs w:val="22"/>
        </w:rPr>
        <w:t>ostali prostori bez namjene</w:t>
      </w:r>
      <w:r w:rsidRPr="005A5B7D">
        <w:rPr>
          <w:sz w:val="22"/>
          <w:szCs w:val="22"/>
        </w:rPr>
        <w:t xml:space="preserve"> - izvedeni prostori, ali bez namjene, izgrađeni objekti bez poslovanja,</w:t>
      </w:r>
    </w:p>
    <w:p w:rsidR="00942877" w:rsidRPr="005A5B7D" w:rsidRDefault="00942877" w:rsidP="00942877">
      <w:pPr>
        <w:numPr>
          <w:ilvl w:val="1"/>
          <w:numId w:val="1"/>
        </w:numPr>
        <w:rPr>
          <w:i/>
          <w:sz w:val="22"/>
          <w:szCs w:val="22"/>
        </w:rPr>
      </w:pPr>
      <w:r w:rsidRPr="005A5B7D">
        <w:rPr>
          <w:i/>
          <w:sz w:val="22"/>
          <w:szCs w:val="22"/>
        </w:rPr>
        <w:t>građevinsko zemljište koje se koristi u svrhu obavljanja poslovne djelatnosti,</w:t>
      </w:r>
    </w:p>
    <w:p w:rsidR="00942877" w:rsidRPr="005A5B7D" w:rsidRDefault="00942877" w:rsidP="00942877">
      <w:pPr>
        <w:numPr>
          <w:ilvl w:val="1"/>
          <w:numId w:val="1"/>
        </w:numPr>
        <w:rPr>
          <w:sz w:val="22"/>
          <w:szCs w:val="22"/>
        </w:rPr>
      </w:pPr>
      <w:r w:rsidRPr="005A5B7D">
        <w:rPr>
          <w:i/>
          <w:sz w:val="22"/>
          <w:szCs w:val="22"/>
        </w:rPr>
        <w:t>neizgrađeno građevinsko zemljište ako se nalazi unutar građevinskog područja</w:t>
      </w:r>
      <w:r w:rsidRPr="005A5B7D">
        <w:rPr>
          <w:sz w:val="22"/>
          <w:szCs w:val="22"/>
        </w:rPr>
        <w:t xml:space="preserve"> – zemljište koje svojom veličinom i oblikom ispunjava uvjete za građenje prema važećem prostornom planu i opremljeno je najmanje pristupnom cestom, vodovima el. energije i vode prema mjesnim prilikama, a na njemu nije izgrađena nikakva građevina za koju je potrebna građevinska dozvola; ima izdan akt o gradnji.</w:t>
      </w:r>
    </w:p>
    <w:p w:rsidR="00942877" w:rsidRPr="005A5B7D" w:rsidRDefault="00942877" w:rsidP="00942877">
      <w:pPr>
        <w:numPr>
          <w:ilvl w:val="0"/>
          <w:numId w:val="1"/>
        </w:numPr>
        <w:rPr>
          <w:sz w:val="22"/>
          <w:szCs w:val="22"/>
        </w:rPr>
      </w:pPr>
      <w:r w:rsidRPr="005A5B7D">
        <w:rPr>
          <w:sz w:val="22"/>
          <w:szCs w:val="22"/>
        </w:rPr>
        <w:t xml:space="preserve">nekretninom kao predmetom oporezivanja se </w:t>
      </w:r>
      <w:r w:rsidRPr="005A5B7D">
        <w:rPr>
          <w:b/>
          <w:sz w:val="22"/>
          <w:szCs w:val="22"/>
        </w:rPr>
        <w:t>NE smatraju</w:t>
      </w:r>
      <w:r w:rsidRPr="005A5B7D">
        <w:rPr>
          <w:sz w:val="22"/>
          <w:szCs w:val="22"/>
        </w:rPr>
        <w:t>:</w:t>
      </w:r>
    </w:p>
    <w:p w:rsidR="00942877" w:rsidRPr="005A5B7D" w:rsidRDefault="00942877" w:rsidP="00942877">
      <w:pPr>
        <w:numPr>
          <w:ilvl w:val="1"/>
          <w:numId w:val="1"/>
        </w:numPr>
        <w:rPr>
          <w:sz w:val="22"/>
          <w:szCs w:val="22"/>
        </w:rPr>
      </w:pPr>
      <w:r w:rsidRPr="005A5B7D">
        <w:rPr>
          <w:i/>
          <w:sz w:val="22"/>
          <w:szCs w:val="22"/>
        </w:rPr>
        <w:t>gospodarske zgrade</w:t>
      </w:r>
      <w:r w:rsidRPr="005A5B7D">
        <w:rPr>
          <w:sz w:val="22"/>
          <w:szCs w:val="22"/>
        </w:rPr>
        <w:t xml:space="preserve"> - nisu stambeni, poslovni, garažni ni drugi pomoćni prostori, a nemaju namjenu – smještaj oruđa, smještaj stoke, </w:t>
      </w:r>
      <w:r w:rsidRPr="005A5B7D">
        <w:rPr>
          <w:b/>
          <w:sz w:val="22"/>
          <w:szCs w:val="22"/>
        </w:rPr>
        <w:t>pod uvjetom da nisu u djelatnosti</w:t>
      </w:r>
      <w:r w:rsidRPr="005A5B7D">
        <w:rPr>
          <w:sz w:val="22"/>
          <w:szCs w:val="22"/>
        </w:rPr>
        <w:t xml:space="preserve"> (poslovni prostor),</w:t>
      </w:r>
    </w:p>
    <w:p w:rsidR="00942877" w:rsidRPr="005A5B7D" w:rsidRDefault="00942877" w:rsidP="00942877">
      <w:pPr>
        <w:numPr>
          <w:ilvl w:val="1"/>
          <w:numId w:val="1"/>
        </w:numPr>
        <w:rPr>
          <w:sz w:val="22"/>
          <w:szCs w:val="22"/>
        </w:rPr>
      </w:pPr>
      <w:r w:rsidRPr="005A5B7D">
        <w:rPr>
          <w:i/>
          <w:sz w:val="22"/>
          <w:szCs w:val="22"/>
        </w:rPr>
        <w:t>privremene građevine</w:t>
      </w:r>
      <w:r w:rsidRPr="005A5B7D">
        <w:rPr>
          <w:sz w:val="22"/>
          <w:szCs w:val="22"/>
        </w:rPr>
        <w:t xml:space="preserve"> ( za potrebe sajmova i javnih manifestacija), </w:t>
      </w:r>
    </w:p>
    <w:p w:rsidR="00942877" w:rsidRPr="005A5B7D" w:rsidRDefault="00942877" w:rsidP="00942877">
      <w:pPr>
        <w:numPr>
          <w:ilvl w:val="1"/>
          <w:numId w:val="1"/>
        </w:numPr>
        <w:rPr>
          <w:sz w:val="22"/>
          <w:szCs w:val="22"/>
        </w:rPr>
      </w:pPr>
      <w:r w:rsidRPr="005A5B7D">
        <w:rPr>
          <w:i/>
          <w:sz w:val="22"/>
          <w:szCs w:val="22"/>
        </w:rPr>
        <w:t>opća dobra</w:t>
      </w:r>
      <w:r w:rsidRPr="005A5B7D">
        <w:rPr>
          <w:sz w:val="22"/>
          <w:szCs w:val="22"/>
        </w:rPr>
        <w:t>: ceste, komunalna infrastruktura.</w:t>
      </w:r>
    </w:p>
    <w:p w:rsidR="00942877" w:rsidRPr="005A5B7D" w:rsidRDefault="00942877" w:rsidP="00942877">
      <w:pPr>
        <w:jc w:val="both"/>
        <w:rPr>
          <w:sz w:val="22"/>
          <w:szCs w:val="22"/>
          <w:u w:val="single"/>
        </w:rPr>
      </w:pPr>
      <w:r w:rsidRPr="005A5B7D">
        <w:rPr>
          <w:sz w:val="22"/>
          <w:szCs w:val="22"/>
          <w:u w:val="single"/>
        </w:rPr>
        <w:t>Molimo Vas da prilikom ispunjavanja obrazaca za nekretnine koje ste dobili zajedno sa ovom obavijesti navedete sve nekretnine u sklopu predmetnog kućnog broja kojima ste vlasnik/korisnik prema navedenim kategorijama nekretnina.</w:t>
      </w:r>
    </w:p>
    <w:p w:rsidR="00942877" w:rsidRPr="005A5B7D" w:rsidRDefault="00942877" w:rsidP="00942877">
      <w:pPr>
        <w:numPr>
          <w:ilvl w:val="0"/>
          <w:numId w:val="1"/>
        </w:numPr>
        <w:rPr>
          <w:sz w:val="22"/>
          <w:szCs w:val="22"/>
        </w:rPr>
      </w:pPr>
      <w:r w:rsidRPr="005A5B7D">
        <w:rPr>
          <w:b/>
          <w:sz w:val="22"/>
          <w:szCs w:val="22"/>
        </w:rPr>
        <w:lastRenderedPageBreak/>
        <w:t>porezni obveznik je svaka osoba koja nekretninu samostalno posjeduje</w:t>
      </w:r>
      <w:r w:rsidRPr="005A5B7D">
        <w:rPr>
          <w:sz w:val="22"/>
          <w:szCs w:val="22"/>
        </w:rPr>
        <w:t xml:space="preserve"> (u smislu Zakona to je vlasnik nekretnine). Iznimno, porezni obveznik je nesamostalni posjednik ako:</w:t>
      </w:r>
    </w:p>
    <w:p w:rsidR="00942877" w:rsidRPr="005A5B7D" w:rsidRDefault="00942877" w:rsidP="00942877">
      <w:pPr>
        <w:numPr>
          <w:ilvl w:val="1"/>
          <w:numId w:val="1"/>
        </w:numPr>
        <w:rPr>
          <w:sz w:val="22"/>
          <w:szCs w:val="22"/>
        </w:rPr>
      </w:pPr>
      <w:r w:rsidRPr="005A5B7D">
        <w:rPr>
          <w:sz w:val="22"/>
          <w:szCs w:val="22"/>
        </w:rPr>
        <w:t>je porezna obveza pravnim poslom prenesena na nesamostalnog posjednika,</w:t>
      </w:r>
    </w:p>
    <w:p w:rsidR="00942877" w:rsidRPr="005A5B7D" w:rsidRDefault="00942877" w:rsidP="00942877">
      <w:pPr>
        <w:numPr>
          <w:ilvl w:val="1"/>
          <w:numId w:val="1"/>
        </w:numPr>
        <w:rPr>
          <w:sz w:val="22"/>
          <w:szCs w:val="22"/>
        </w:rPr>
      </w:pPr>
      <w:r w:rsidRPr="005A5B7D">
        <w:rPr>
          <w:sz w:val="22"/>
          <w:szCs w:val="22"/>
        </w:rPr>
        <w:t>se koristi nekretnina u vlasništvu općine, grada ili županije ili Republike Hrvatske,</w:t>
      </w:r>
    </w:p>
    <w:p w:rsidR="00942877" w:rsidRPr="005A5B7D" w:rsidRDefault="00942877" w:rsidP="00942877">
      <w:pPr>
        <w:numPr>
          <w:ilvl w:val="1"/>
          <w:numId w:val="1"/>
        </w:numPr>
        <w:rPr>
          <w:sz w:val="22"/>
          <w:szCs w:val="22"/>
        </w:rPr>
      </w:pPr>
      <w:r w:rsidRPr="005A5B7D">
        <w:rPr>
          <w:sz w:val="22"/>
          <w:szCs w:val="22"/>
        </w:rPr>
        <w:t>vlasnik nema valjani pravni temelj posjedovanja nekretnine,</w:t>
      </w:r>
    </w:p>
    <w:p w:rsidR="00942877" w:rsidRPr="005A5B7D" w:rsidRDefault="00942877" w:rsidP="00942877">
      <w:pPr>
        <w:numPr>
          <w:ilvl w:val="1"/>
          <w:numId w:val="1"/>
        </w:numPr>
        <w:rPr>
          <w:sz w:val="22"/>
          <w:szCs w:val="22"/>
        </w:rPr>
      </w:pPr>
      <w:r w:rsidRPr="005A5B7D">
        <w:rPr>
          <w:sz w:val="22"/>
          <w:szCs w:val="22"/>
        </w:rPr>
        <w:t>je vlasnik nepoznat.</w:t>
      </w:r>
    </w:p>
    <w:p w:rsidR="00942877" w:rsidRPr="005A5B7D" w:rsidRDefault="00942877" w:rsidP="00942877">
      <w:pPr>
        <w:numPr>
          <w:ilvl w:val="0"/>
          <w:numId w:val="1"/>
        </w:numPr>
        <w:rPr>
          <w:sz w:val="22"/>
          <w:szCs w:val="22"/>
        </w:rPr>
      </w:pPr>
      <w:r w:rsidRPr="005A5B7D">
        <w:rPr>
          <w:sz w:val="22"/>
          <w:szCs w:val="22"/>
        </w:rPr>
        <w:t>porez na nekretnine se obračunava na ukupnu neto podnu površinu nekretnine (prostora koji je oporeziv) sukladno propisu o uvjetima i mjerilima za utvrđivanje zaštićene najamnine, te na stvarnu površinu zemljišta,</w:t>
      </w:r>
    </w:p>
    <w:p w:rsidR="00942877" w:rsidRPr="005A5B7D" w:rsidRDefault="00942877" w:rsidP="00942877">
      <w:pPr>
        <w:numPr>
          <w:ilvl w:val="0"/>
          <w:numId w:val="1"/>
        </w:numPr>
        <w:rPr>
          <w:sz w:val="22"/>
          <w:szCs w:val="22"/>
        </w:rPr>
      </w:pPr>
      <w:r w:rsidRPr="005A5B7D">
        <w:rPr>
          <w:sz w:val="22"/>
          <w:szCs w:val="22"/>
        </w:rPr>
        <w:t>godišnji iznos poreza po m2 obračunske površine nekretnine se utvrđuje množenjem: vrijednosti boda (B), koeficijenta zone (Kz), koeficijenta namjene (Kn), koeficijenta stanja (Ks) i koeficijenta dobi (Kd),</w:t>
      </w:r>
    </w:p>
    <w:p w:rsidR="00942877" w:rsidRPr="005A5B7D" w:rsidRDefault="00942877" w:rsidP="00942877">
      <w:pPr>
        <w:numPr>
          <w:ilvl w:val="0"/>
          <w:numId w:val="1"/>
        </w:numPr>
        <w:rPr>
          <w:sz w:val="22"/>
          <w:szCs w:val="22"/>
        </w:rPr>
      </w:pPr>
      <w:r w:rsidRPr="005A5B7D">
        <w:rPr>
          <w:sz w:val="22"/>
          <w:szCs w:val="22"/>
        </w:rPr>
        <w:t>rješenje o porezu na nekretnine donosi se do 31. ožujka za tekuću kalendarsku godinu prema stanju nekretnine i poreznog obveznika na dan 01. siječnja tekuće godine i takvo rješenje je na snazi dok ne nastane promjena koja je od utjecaja na utvrđivanje porezne obveze. Sve promjene koje nastanu tijekom kalendarske godine, a od utjecaja su na utvrđivanje porezne obveze (tj. sve činjenice koje utječu na visinu obračuna i utvrđivanje osobe poreznog obveznika), primjenjuju se od sljedeće kalendarske godine,</w:t>
      </w:r>
    </w:p>
    <w:p w:rsidR="00942877" w:rsidRPr="005A5B7D" w:rsidRDefault="00942877" w:rsidP="00942877">
      <w:pPr>
        <w:numPr>
          <w:ilvl w:val="0"/>
          <w:numId w:val="1"/>
        </w:numPr>
        <w:rPr>
          <w:sz w:val="22"/>
          <w:szCs w:val="22"/>
        </w:rPr>
      </w:pPr>
      <w:r w:rsidRPr="005A5B7D">
        <w:rPr>
          <w:sz w:val="22"/>
          <w:szCs w:val="22"/>
        </w:rPr>
        <w:t>poreznim rješenjem utvrđuje se porezni obveznik, iznos poreza po m2 obračunske površine, obračunska površina, ukupni iznos poreza u godišnjem iznosu i rokovi plaćanja.</w:t>
      </w:r>
    </w:p>
    <w:p w:rsidR="00942877" w:rsidRPr="005A5B7D" w:rsidRDefault="00942877" w:rsidP="00942877">
      <w:pPr>
        <w:rPr>
          <w:sz w:val="22"/>
          <w:szCs w:val="22"/>
        </w:rPr>
      </w:pPr>
    </w:p>
    <w:p w:rsidR="00942877" w:rsidRPr="005A5B7D" w:rsidRDefault="00942877" w:rsidP="00942877">
      <w:pPr>
        <w:jc w:val="both"/>
        <w:rPr>
          <w:sz w:val="22"/>
          <w:szCs w:val="22"/>
        </w:rPr>
      </w:pPr>
      <w:r w:rsidRPr="005A5B7D">
        <w:rPr>
          <w:sz w:val="22"/>
          <w:szCs w:val="22"/>
        </w:rPr>
        <w:t xml:space="preserve">Porez na nekretnine utvrđuju i naplaćuju JLS na području kojih se nekretnina nalazi i prihod je te JLS. Stoga su JLS obvezne tijekom 2017. godine ustrojiti i dalje voditi strukturiranu Evidenciju o nekretninama i o poreznim obveznicima plaćanja poreza na nekretnine. </w:t>
      </w:r>
    </w:p>
    <w:p w:rsidR="00942877" w:rsidRPr="005A5B7D" w:rsidRDefault="00942877" w:rsidP="00942877">
      <w:pPr>
        <w:jc w:val="both"/>
        <w:rPr>
          <w:sz w:val="22"/>
          <w:szCs w:val="22"/>
        </w:rPr>
      </w:pPr>
      <w:r w:rsidRPr="005A5B7D">
        <w:rPr>
          <w:sz w:val="22"/>
          <w:szCs w:val="22"/>
        </w:rPr>
        <w:t>Za prikupljanje podataka zadužen je Upravni odjel za komunalne djelatnosti Grada Buja-Buie, koji ovim putem</w:t>
      </w:r>
    </w:p>
    <w:p w:rsidR="00942877" w:rsidRPr="005A5B7D" w:rsidRDefault="00942877" w:rsidP="00942877">
      <w:pPr>
        <w:jc w:val="both"/>
        <w:rPr>
          <w:sz w:val="22"/>
          <w:szCs w:val="22"/>
        </w:rPr>
      </w:pPr>
    </w:p>
    <w:p w:rsidR="00942877" w:rsidRPr="005A5B7D" w:rsidRDefault="00942877" w:rsidP="00942877">
      <w:pPr>
        <w:jc w:val="both"/>
        <w:rPr>
          <w:b/>
          <w:bCs/>
          <w:sz w:val="22"/>
          <w:szCs w:val="22"/>
        </w:rPr>
      </w:pPr>
      <w:r w:rsidRPr="005A5B7D">
        <w:rPr>
          <w:b/>
          <w:bCs/>
          <w:sz w:val="22"/>
          <w:szCs w:val="22"/>
        </w:rPr>
        <w:t>poziva vlasnike i korisnike nekretnina na području Grada Buja-Buie</w:t>
      </w:r>
    </w:p>
    <w:p w:rsidR="00942877" w:rsidRPr="005A5B7D" w:rsidRDefault="00942877" w:rsidP="00942877">
      <w:pPr>
        <w:jc w:val="both"/>
        <w:rPr>
          <w:sz w:val="22"/>
          <w:szCs w:val="22"/>
        </w:rPr>
      </w:pPr>
    </w:p>
    <w:p w:rsidR="00942877" w:rsidRPr="005A5B7D" w:rsidRDefault="00942877" w:rsidP="00942877">
      <w:pPr>
        <w:jc w:val="both"/>
        <w:rPr>
          <w:sz w:val="22"/>
          <w:szCs w:val="22"/>
        </w:rPr>
      </w:pPr>
      <w:r w:rsidRPr="005A5B7D">
        <w:rPr>
          <w:sz w:val="22"/>
          <w:szCs w:val="22"/>
        </w:rPr>
        <w:t>da, radi ustrojavanja i vođenja Evidencije, te radi pravilnog utvrđivanja činjenica bitnih za donošenje rješenja o porezu na nekretnine i zaduživanja obveznika plaćanja poreza, </w:t>
      </w:r>
      <w:r w:rsidRPr="005A5B7D">
        <w:rPr>
          <w:b/>
          <w:bCs/>
          <w:sz w:val="22"/>
          <w:szCs w:val="22"/>
        </w:rPr>
        <w:t>najkasnije do 31. listopada 2017.</w:t>
      </w:r>
      <w:r w:rsidRPr="005A5B7D">
        <w:rPr>
          <w:sz w:val="22"/>
          <w:szCs w:val="22"/>
        </w:rPr>
        <w:t> godine dostave podatke o nekretninama i poreznim obveznicima koristeći priložene obrasce koji su kreirani posebno za stambeni prostor, poslovni prostor te neizgrađeno građevinsko zemljište.</w:t>
      </w:r>
    </w:p>
    <w:p w:rsidR="00942877" w:rsidRPr="005A5B7D" w:rsidRDefault="00942877" w:rsidP="00942877">
      <w:pPr>
        <w:jc w:val="both"/>
        <w:rPr>
          <w:sz w:val="22"/>
          <w:szCs w:val="22"/>
        </w:rPr>
      </w:pPr>
      <w:r w:rsidRPr="005A5B7D">
        <w:rPr>
          <w:sz w:val="22"/>
          <w:szCs w:val="22"/>
        </w:rPr>
        <w:t xml:space="preserve">Ukoliko Vam je potreban dodatni obrazac obaviještavamo Vas da su isti dostupni na internetskoj stranici </w:t>
      </w:r>
      <w:hyperlink r:id="rId8" w:history="1">
        <w:r w:rsidRPr="005A5B7D">
          <w:rPr>
            <w:rStyle w:val="Hyperlink"/>
            <w:sz w:val="22"/>
            <w:szCs w:val="22"/>
          </w:rPr>
          <w:t>www.buje.hr</w:t>
        </w:r>
      </w:hyperlink>
      <w:r w:rsidRPr="005A5B7D">
        <w:rPr>
          <w:sz w:val="22"/>
          <w:szCs w:val="22"/>
        </w:rPr>
        <w:t>, ili u prostorijama gradske uprave. Ispunjeni obrasci mogu se dostaviti osobno predajom u pisarnici Grada, putem pošte ili elektroničkim putem na e-mail adresu: </w:t>
      </w:r>
      <w:hyperlink r:id="rId9" w:history="1">
        <w:r w:rsidRPr="005A5B7D">
          <w:rPr>
            <w:rStyle w:val="Hyperlink"/>
            <w:sz w:val="22"/>
            <w:szCs w:val="22"/>
          </w:rPr>
          <w:t>info@buje.hr</w:t>
        </w:r>
      </w:hyperlink>
    </w:p>
    <w:p w:rsidR="00942877" w:rsidRPr="005A5B7D" w:rsidRDefault="00942877" w:rsidP="00942877">
      <w:pPr>
        <w:jc w:val="both"/>
        <w:rPr>
          <w:sz w:val="22"/>
          <w:szCs w:val="22"/>
        </w:rPr>
      </w:pPr>
      <w:r w:rsidRPr="005A5B7D">
        <w:rPr>
          <w:sz w:val="22"/>
          <w:szCs w:val="22"/>
        </w:rPr>
        <w:t>Eventualno potrebnu pomoć u popunjavanju obrazaca, dodatne informacije i upute molimo da zatražite putem tel. 052/772-122  ili osobno u gradskoj upravi.</w:t>
      </w:r>
    </w:p>
    <w:p w:rsidR="00942877" w:rsidRPr="005A5B7D" w:rsidRDefault="00942877" w:rsidP="00942877">
      <w:pPr>
        <w:jc w:val="both"/>
        <w:rPr>
          <w:sz w:val="22"/>
          <w:szCs w:val="22"/>
        </w:rPr>
      </w:pPr>
      <w:r w:rsidRPr="005A5B7D">
        <w:rPr>
          <w:sz w:val="22"/>
          <w:szCs w:val="22"/>
        </w:rPr>
        <w:t>Ukoliko se traženi podaci ne dostave ili ako se oni bitno razlikuju od podataka kojima raspolaže JLS dobivenim od Državne geodetske uprave, Ministarstva graditeljstva i prostornog uređenja i Ministarstva financija – Porezne uprave, porezna obveza će se utvrditi na osnovi podataka kojima raspolaže JLS s najvišim koeficijentima utvrđenima Zakonom za stanje i dob nekretnine.</w:t>
      </w:r>
    </w:p>
    <w:p w:rsidR="00942877" w:rsidRPr="005A5B7D" w:rsidRDefault="00942877" w:rsidP="00942877">
      <w:pPr>
        <w:rPr>
          <w:sz w:val="22"/>
          <w:szCs w:val="22"/>
        </w:rPr>
      </w:pPr>
    </w:p>
    <w:p w:rsidR="00942877" w:rsidRPr="005A5B7D" w:rsidRDefault="00942877" w:rsidP="00942877">
      <w:pPr>
        <w:rPr>
          <w:b/>
          <w:sz w:val="22"/>
          <w:szCs w:val="22"/>
        </w:rPr>
      </w:pPr>
      <w:r w:rsidRPr="005A5B7D">
        <w:rPr>
          <w:sz w:val="22"/>
          <w:szCs w:val="22"/>
        </w:rPr>
        <w:br/>
      </w:r>
      <w:r w:rsidRPr="005A5B7D">
        <w:rPr>
          <w:b/>
          <w:sz w:val="22"/>
          <w:szCs w:val="22"/>
        </w:rPr>
        <w:t xml:space="preserve">                                                          GRAD BUJE-BUIE</w:t>
      </w:r>
    </w:p>
    <w:p w:rsidR="00942877" w:rsidRPr="005A5B7D" w:rsidRDefault="00942877" w:rsidP="00942877">
      <w:pPr>
        <w:rPr>
          <w:b/>
          <w:sz w:val="22"/>
          <w:szCs w:val="22"/>
        </w:rPr>
      </w:pPr>
      <w:r w:rsidRPr="005A5B7D">
        <w:rPr>
          <w:sz w:val="22"/>
          <w:szCs w:val="22"/>
        </w:rPr>
        <w:br/>
      </w:r>
      <w:r w:rsidRPr="005A5B7D">
        <w:rPr>
          <w:b/>
          <w:sz w:val="22"/>
          <w:szCs w:val="22"/>
        </w:rPr>
        <w:t xml:space="preserve">                               UPRAVNI ODJEL ZA KOMUNALNE DJELATNOSTI</w:t>
      </w:r>
    </w:p>
    <w:p w:rsidR="00942877" w:rsidRDefault="00942877" w:rsidP="00942877">
      <w:pPr>
        <w:rPr>
          <w:sz w:val="22"/>
          <w:szCs w:val="22"/>
        </w:rPr>
      </w:pPr>
      <w:r w:rsidRPr="005A5B7D">
        <w:rPr>
          <w:sz w:val="22"/>
          <w:szCs w:val="22"/>
        </w:rPr>
        <w:t xml:space="preserve">  </w:t>
      </w:r>
    </w:p>
    <w:p w:rsidR="005A5B7D" w:rsidRDefault="005A5B7D" w:rsidP="00942877">
      <w:pPr>
        <w:rPr>
          <w:sz w:val="22"/>
          <w:szCs w:val="22"/>
        </w:rPr>
      </w:pPr>
    </w:p>
    <w:p w:rsidR="005A5B7D" w:rsidRPr="005A5B7D" w:rsidRDefault="005A5B7D" w:rsidP="00942877">
      <w:pPr>
        <w:rPr>
          <w:sz w:val="22"/>
          <w:szCs w:val="22"/>
        </w:rPr>
      </w:pPr>
    </w:p>
    <w:p w:rsidR="00942877" w:rsidRPr="005A5B7D" w:rsidRDefault="00942877" w:rsidP="00942877">
      <w:pPr>
        <w:rPr>
          <w:b/>
          <w:sz w:val="22"/>
          <w:szCs w:val="22"/>
        </w:rPr>
      </w:pPr>
      <w:r w:rsidRPr="005A5B7D">
        <w:rPr>
          <w:sz w:val="22"/>
          <w:szCs w:val="22"/>
        </w:rPr>
        <w:t> </w:t>
      </w:r>
      <w:r w:rsidR="005A5B7D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5A5B7D" w:rsidRPr="005A5B7D">
        <w:rPr>
          <w:b/>
          <w:sz w:val="22"/>
          <w:szCs w:val="22"/>
        </w:rPr>
        <w:t>Pročelnik</w:t>
      </w:r>
    </w:p>
    <w:p w:rsidR="00942877" w:rsidRPr="005A5B7D" w:rsidRDefault="005A5B7D" w:rsidP="009428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Elvis Glavičić</w:t>
      </w:r>
    </w:p>
    <w:p w:rsidR="004E2497" w:rsidRPr="005A5B7D" w:rsidRDefault="004E2497">
      <w:pPr>
        <w:rPr>
          <w:sz w:val="22"/>
          <w:szCs w:val="22"/>
        </w:rPr>
      </w:pPr>
    </w:p>
    <w:sectPr w:rsidR="004E2497" w:rsidRPr="005A5B7D" w:rsidSect="00F5585F">
      <w:pgSz w:w="11907" w:h="16839" w:code="9"/>
      <w:pgMar w:top="1418" w:right="1418" w:bottom="1418" w:left="1418" w:header="0" w:footer="0" w:gutter="0"/>
      <w:paperSrc w:first="128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7332"/>
    <w:multiLevelType w:val="hybridMultilevel"/>
    <w:tmpl w:val="3AE4894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77"/>
    <w:rsid w:val="004E2497"/>
    <w:rsid w:val="00504D4A"/>
    <w:rsid w:val="005A5B7D"/>
    <w:rsid w:val="00942877"/>
    <w:rsid w:val="00D40EC7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C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40EC7"/>
    <w:pPr>
      <w:widowControl w:val="0"/>
      <w:tabs>
        <w:tab w:val="left" w:pos="709"/>
        <w:tab w:val="left" w:pos="1134"/>
      </w:tabs>
      <w:overflowPunct/>
      <w:autoSpaceDE/>
      <w:autoSpaceDN/>
      <w:adjustRightInd/>
      <w:jc w:val="center"/>
      <w:textAlignment w:val="auto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D40EC7"/>
    <w:rPr>
      <w:b/>
      <w:bCs/>
    </w:rPr>
  </w:style>
  <w:style w:type="paragraph" w:styleId="ListParagraph">
    <w:name w:val="List Paragraph"/>
    <w:basedOn w:val="Normal"/>
    <w:uiPriority w:val="99"/>
    <w:qFormat/>
    <w:rsid w:val="00D40EC7"/>
    <w:pPr>
      <w:ind w:left="720"/>
    </w:pPr>
  </w:style>
  <w:style w:type="character" w:styleId="Hyperlink">
    <w:name w:val="Hyperlink"/>
    <w:basedOn w:val="DefaultParagraphFont"/>
    <w:uiPriority w:val="99"/>
    <w:unhideWhenUsed/>
    <w:rsid w:val="009428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7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4EC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4EC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C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40EC7"/>
    <w:pPr>
      <w:widowControl w:val="0"/>
      <w:tabs>
        <w:tab w:val="left" w:pos="709"/>
        <w:tab w:val="left" w:pos="1134"/>
      </w:tabs>
      <w:overflowPunct/>
      <w:autoSpaceDE/>
      <w:autoSpaceDN/>
      <w:adjustRightInd/>
      <w:jc w:val="center"/>
      <w:textAlignment w:val="auto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D40EC7"/>
    <w:rPr>
      <w:b/>
      <w:bCs/>
    </w:rPr>
  </w:style>
  <w:style w:type="paragraph" w:styleId="ListParagraph">
    <w:name w:val="List Paragraph"/>
    <w:basedOn w:val="Normal"/>
    <w:uiPriority w:val="99"/>
    <w:qFormat/>
    <w:rsid w:val="00D40EC7"/>
    <w:pPr>
      <w:ind w:left="720"/>
    </w:pPr>
  </w:style>
  <w:style w:type="character" w:styleId="Hyperlink">
    <w:name w:val="Hyperlink"/>
    <w:basedOn w:val="DefaultParagraphFont"/>
    <w:uiPriority w:val="99"/>
    <w:unhideWhenUsed/>
    <w:rsid w:val="009428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7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4EC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4EC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je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u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BUJE</dc:creator>
  <cp:lastModifiedBy>GRAD BUJE</cp:lastModifiedBy>
  <cp:revision>6</cp:revision>
  <dcterms:created xsi:type="dcterms:W3CDTF">2017-07-04T10:07:00Z</dcterms:created>
  <dcterms:modified xsi:type="dcterms:W3CDTF">2017-07-10T08:42:00Z</dcterms:modified>
</cp:coreProperties>
</file>