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v.3.2</w:t>
      </w:r>
    </w:p>
    <w:p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u grad</w:t>
      </w:r>
      <w:r w:rsidR="006F4B0A">
        <w:rPr>
          <w:rFonts w:cstheme="minorHAnsi"/>
          <w:b/>
          <w:sz w:val="24"/>
          <w:szCs w:val="24"/>
        </w:rPr>
        <w:t xml:space="preserve">u </w:t>
      </w:r>
      <w:r w:rsidR="005C5D8A" w:rsidRPr="002A1CA8">
        <w:rPr>
          <w:rFonts w:cstheme="minorHAnsi"/>
          <w:b/>
          <w:sz w:val="24"/>
          <w:szCs w:val="24"/>
        </w:rPr>
        <w:t>Bu</w:t>
      </w:r>
      <w:r w:rsidR="006F4B0A">
        <w:rPr>
          <w:rFonts w:cstheme="minorHAnsi"/>
          <w:b/>
          <w:sz w:val="24"/>
          <w:szCs w:val="24"/>
        </w:rPr>
        <w:t>je</w:t>
      </w:r>
      <w:r w:rsidR="005C5D8A" w:rsidRPr="002A1CA8">
        <w:rPr>
          <w:rFonts w:cstheme="minorHAnsi"/>
          <w:b/>
          <w:sz w:val="24"/>
          <w:szCs w:val="24"/>
        </w:rPr>
        <w:t xml:space="preserve"> i općin</w:t>
      </w:r>
      <w:r w:rsidR="006F4B0A">
        <w:rPr>
          <w:rFonts w:cstheme="minorHAnsi"/>
          <w:b/>
          <w:sz w:val="24"/>
          <w:szCs w:val="24"/>
        </w:rPr>
        <w:t>i</w:t>
      </w:r>
      <w:r w:rsidR="005C5D8A" w:rsidRPr="002A1CA8">
        <w:rPr>
          <w:rFonts w:cstheme="minorHAnsi"/>
          <w:b/>
          <w:sz w:val="24"/>
          <w:szCs w:val="24"/>
        </w:rPr>
        <w:t xml:space="preserve"> </w:t>
      </w:r>
      <w:r w:rsidR="006F4B0A">
        <w:rPr>
          <w:rFonts w:cstheme="minorHAnsi"/>
          <w:b/>
          <w:sz w:val="24"/>
          <w:szCs w:val="24"/>
        </w:rPr>
        <w:t>Brtonigla</w:t>
      </w:r>
    </w:p>
    <w:p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625"/>
      </w:tblGrid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2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502"/>
        <w:gridCol w:w="2502"/>
        <w:gridCol w:w="2621"/>
      </w:tblGrid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1447" w:type="dxa"/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</w:p>
    <w:p w:rsidR="00681BF8" w:rsidRPr="002A1CA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8" w:history="1">
        <w:r w:rsidR="006F4B0A" w:rsidRPr="00153064">
          <w:rPr>
            <w:rStyle w:val="Hyperlink"/>
            <w:rFonts w:cstheme="minorHAnsi"/>
            <w:b/>
          </w:rPr>
          <w:t>prsi.buje@corellia.com.hr</w:t>
        </w:r>
      </w:hyperlink>
      <w:r w:rsidRPr="002A1CA8">
        <w:rPr>
          <w:rFonts w:cstheme="minorHAnsi"/>
          <w:b/>
        </w:rPr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CE29F2" w:rsidRPr="002A1CA8">
        <w:rPr>
          <w:rFonts w:cstheme="minorHAnsi"/>
          <w:b/>
        </w:rPr>
        <w:t xml:space="preserve">Grad </w:t>
      </w:r>
      <w:r w:rsidR="006F4B0A">
        <w:rPr>
          <w:rFonts w:cstheme="minorHAnsi"/>
          <w:b/>
        </w:rPr>
        <w:t>Buje</w:t>
      </w:r>
      <w:r w:rsidR="00DF266D" w:rsidRPr="002A1CA8">
        <w:rPr>
          <w:rFonts w:cstheme="minorHAnsi"/>
          <w:b/>
        </w:rPr>
        <w:t xml:space="preserve">, </w:t>
      </w:r>
      <w:r w:rsidR="006F4B0A">
        <w:rPr>
          <w:rFonts w:cstheme="minorHAnsi"/>
          <w:b/>
        </w:rPr>
        <w:t>I</w:t>
      </w:r>
      <w:r w:rsidR="00CE29F2" w:rsidRPr="002A1CA8">
        <w:rPr>
          <w:rFonts w:cstheme="minorHAnsi"/>
          <w:b/>
        </w:rPr>
        <w:t>starsk</w:t>
      </w:r>
      <w:r w:rsidR="006F4B0A">
        <w:rPr>
          <w:rFonts w:cstheme="minorHAnsi"/>
          <w:b/>
        </w:rPr>
        <w:t>a</w:t>
      </w:r>
      <w:r w:rsidR="00CE29F2" w:rsidRPr="002A1CA8">
        <w:rPr>
          <w:rFonts w:cstheme="minorHAnsi"/>
          <w:b/>
        </w:rPr>
        <w:t xml:space="preserve"> </w:t>
      </w:r>
      <w:r w:rsidR="006F4B0A">
        <w:rPr>
          <w:rFonts w:cstheme="minorHAnsi"/>
          <w:b/>
        </w:rPr>
        <w:t>2</w:t>
      </w:r>
      <w:r w:rsidR="00DF266D" w:rsidRPr="002A1CA8">
        <w:rPr>
          <w:rFonts w:cstheme="minorHAnsi"/>
          <w:b/>
        </w:rPr>
        <w:t xml:space="preserve">, </w:t>
      </w:r>
      <w:r w:rsidR="006F4B0A" w:rsidRPr="006F4B0A">
        <w:rPr>
          <w:rFonts w:cstheme="minorHAnsi"/>
          <w:b/>
        </w:rPr>
        <w:t xml:space="preserve">52460 </w:t>
      </w:r>
      <w:r w:rsidR="00CE29F2" w:rsidRPr="002A1CA8">
        <w:rPr>
          <w:rFonts w:cstheme="minorHAnsi"/>
          <w:b/>
        </w:rPr>
        <w:t>Bu</w:t>
      </w:r>
      <w:r w:rsidR="006F4B0A">
        <w:rPr>
          <w:rFonts w:cstheme="minorHAnsi"/>
          <w:b/>
        </w:rPr>
        <w:t>je</w:t>
      </w:r>
      <w:r w:rsidR="00CE29F2" w:rsidRPr="002A1CA8">
        <w:rPr>
          <w:rFonts w:cstheme="minorHAnsi"/>
          <w:b/>
        </w:rPr>
        <w:t xml:space="preserve"> </w:t>
      </w:r>
      <w:r w:rsidRPr="002A1CA8">
        <w:rPr>
          <w:rFonts w:cstheme="minorHAnsi"/>
          <w:b/>
        </w:rPr>
        <w:t xml:space="preserve">zaključno do </w:t>
      </w:r>
      <w:r w:rsidR="00C9295B">
        <w:rPr>
          <w:rFonts w:cstheme="minorHAnsi"/>
          <w:b/>
        </w:rPr>
        <w:t>5</w:t>
      </w:r>
      <w:bookmarkStart w:id="0" w:name="_GoBack"/>
      <w:bookmarkEnd w:id="0"/>
      <w:r w:rsidRPr="002A1CA8">
        <w:rPr>
          <w:rFonts w:cstheme="minorHAnsi"/>
          <w:b/>
        </w:rPr>
        <w:t>.</w:t>
      </w:r>
      <w:r w:rsidR="006F4B0A">
        <w:rPr>
          <w:rFonts w:cstheme="minorHAnsi"/>
          <w:b/>
        </w:rPr>
        <w:t>6</w:t>
      </w:r>
      <w:r w:rsidRPr="002A1CA8">
        <w:rPr>
          <w:rFonts w:cstheme="minorHAnsi"/>
          <w:b/>
        </w:rPr>
        <w:t>.201</w:t>
      </w:r>
      <w:r w:rsidR="00CF4BC5" w:rsidRPr="002A1CA8">
        <w:rPr>
          <w:rFonts w:cstheme="minorHAnsi"/>
          <w:b/>
        </w:rPr>
        <w:t>7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</w:p>
    <w:sectPr w:rsidR="00681BF8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79" w:rsidRDefault="00161979" w:rsidP="00595E99">
      <w:pPr>
        <w:spacing w:after="0" w:line="240" w:lineRule="auto"/>
      </w:pPr>
      <w:r>
        <w:separator/>
      </w:r>
    </w:p>
  </w:endnote>
  <w:endnote w:type="continuationSeparator" w:id="0">
    <w:p w:rsidR="00161979" w:rsidRDefault="00161979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79" w:rsidRDefault="00161979" w:rsidP="00595E99">
      <w:pPr>
        <w:spacing w:after="0" w:line="240" w:lineRule="auto"/>
      </w:pPr>
      <w:r>
        <w:separator/>
      </w:r>
    </w:p>
  </w:footnote>
  <w:footnote w:type="continuationSeparator" w:id="0">
    <w:p w:rsidR="00161979" w:rsidRDefault="00161979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B"/>
    <w:rsid w:val="000E4032"/>
    <w:rsid w:val="001433BC"/>
    <w:rsid w:val="00161979"/>
    <w:rsid w:val="001F381D"/>
    <w:rsid w:val="002606CB"/>
    <w:rsid w:val="00265A5E"/>
    <w:rsid w:val="002A1CA8"/>
    <w:rsid w:val="002F6137"/>
    <w:rsid w:val="00353166"/>
    <w:rsid w:val="00485BC6"/>
    <w:rsid w:val="00494004"/>
    <w:rsid w:val="00553CF7"/>
    <w:rsid w:val="00564AA6"/>
    <w:rsid w:val="00595E99"/>
    <w:rsid w:val="005C5D8A"/>
    <w:rsid w:val="00681BF8"/>
    <w:rsid w:val="006F1C0A"/>
    <w:rsid w:val="006F4B0A"/>
    <w:rsid w:val="00723C3A"/>
    <w:rsid w:val="00792A33"/>
    <w:rsid w:val="00795738"/>
    <w:rsid w:val="007E03D9"/>
    <w:rsid w:val="008455B0"/>
    <w:rsid w:val="00923FBC"/>
    <w:rsid w:val="00A60DCD"/>
    <w:rsid w:val="00B34666"/>
    <w:rsid w:val="00B834BB"/>
    <w:rsid w:val="00BF3530"/>
    <w:rsid w:val="00C9295B"/>
    <w:rsid w:val="00CE29F2"/>
    <w:rsid w:val="00CF4BC5"/>
    <w:rsid w:val="00DC3E70"/>
    <w:rsid w:val="00DF266D"/>
    <w:rsid w:val="00E567D1"/>
    <w:rsid w:val="00E9467B"/>
    <w:rsid w:val="00F8141D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i.buje@corellia.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B53C-F953-4626-9E4E-5BCC9100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Neven Kaic</cp:lastModifiedBy>
  <cp:revision>11</cp:revision>
  <dcterms:created xsi:type="dcterms:W3CDTF">2016-10-17T11:08:00Z</dcterms:created>
  <dcterms:modified xsi:type="dcterms:W3CDTF">2017-05-03T18:21:00Z</dcterms:modified>
</cp:coreProperties>
</file>